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D43" w:rsidRPr="00645D43" w:rsidRDefault="00645D43" w:rsidP="00645D4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45D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Чем пользоваться на ЕГЭ</w:t>
      </w:r>
    </w:p>
    <w:p w:rsidR="00645D43" w:rsidRPr="00645D43" w:rsidRDefault="00645D43" w:rsidP="00645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D43">
        <w:rPr>
          <w:rFonts w:ascii="Times New Roman" w:eastAsia="Times New Roman" w:hAnsi="Times New Roman" w:cs="Times New Roman"/>
          <w:sz w:val="24"/>
          <w:szCs w:val="24"/>
        </w:rPr>
        <w:t xml:space="preserve">Перечень дополнительных устройств, которыми разрешается пользоваться во время экзаменов по каждому предмету ЕГЭ, ежегодно утверждается приказом </w:t>
      </w:r>
      <w:proofErr w:type="spellStart"/>
      <w:r w:rsidRPr="00645D43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645D43">
        <w:rPr>
          <w:rFonts w:ascii="Times New Roman" w:eastAsia="Times New Roman" w:hAnsi="Times New Roman" w:cs="Times New Roman"/>
          <w:sz w:val="24"/>
          <w:szCs w:val="24"/>
        </w:rPr>
        <w:t xml:space="preserve"> России.</w:t>
      </w:r>
      <w:r w:rsidRPr="00645D43">
        <w:rPr>
          <w:rFonts w:ascii="Times New Roman" w:eastAsia="Times New Roman" w:hAnsi="Times New Roman" w:cs="Times New Roman"/>
          <w:sz w:val="24"/>
          <w:szCs w:val="24"/>
        </w:rPr>
        <w:br/>
        <w:t>Кроме того, в комплекты КИМ по некоторым предметам включены справочные материалы.</w:t>
      </w:r>
      <w:r w:rsidRPr="00645D43">
        <w:rPr>
          <w:rFonts w:ascii="Times New Roman" w:eastAsia="Times New Roman" w:hAnsi="Times New Roman" w:cs="Times New Roman"/>
          <w:sz w:val="24"/>
          <w:szCs w:val="24"/>
        </w:rPr>
        <w:br/>
        <w:t>Ниже дан полный перечень разрешенных дополнительных устройств и материалов, составленный на основе </w:t>
      </w:r>
      <w:hyperlink r:id="rId5" w:history="1">
        <w:r w:rsidRPr="00645D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спецификаций по предметам</w:t>
        </w:r>
      </w:hyperlink>
      <w:r w:rsidRPr="00645D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5D43" w:rsidRPr="00645D43" w:rsidRDefault="00645D43" w:rsidP="00645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D43">
        <w:rPr>
          <w:rFonts w:ascii="Times New Roman" w:eastAsia="Times New Roman" w:hAnsi="Times New Roman" w:cs="Times New Roman"/>
          <w:b/>
          <w:bCs/>
          <w:sz w:val="24"/>
          <w:szCs w:val="24"/>
        </w:rPr>
        <w:t>ЕГЭ по математике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45D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5D43">
        <w:rPr>
          <w:rFonts w:ascii="Times New Roman" w:eastAsia="Times New Roman" w:hAnsi="Times New Roman" w:cs="Times New Roman"/>
          <w:sz w:val="24"/>
          <w:szCs w:val="24"/>
        </w:rPr>
        <w:br/>
        <w:t>Разрешается пользоваться линейкой.</w:t>
      </w:r>
      <w:r w:rsidRPr="00645D43">
        <w:rPr>
          <w:rFonts w:ascii="Times New Roman" w:eastAsia="Times New Roman" w:hAnsi="Times New Roman" w:cs="Times New Roman"/>
          <w:sz w:val="24"/>
          <w:szCs w:val="24"/>
        </w:rPr>
        <w:br/>
        <w:t>Справочные материалы, которые можно использовать во время экзамена, выдаются каждому участнику ЕГЭ вместе с текстом его экзаменационной работы.</w:t>
      </w:r>
    </w:p>
    <w:p w:rsidR="00645D43" w:rsidRPr="00645D43" w:rsidRDefault="00645D43" w:rsidP="00645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D43">
        <w:rPr>
          <w:rFonts w:ascii="Times New Roman" w:eastAsia="Times New Roman" w:hAnsi="Times New Roman" w:cs="Times New Roman"/>
          <w:b/>
          <w:bCs/>
          <w:sz w:val="24"/>
          <w:szCs w:val="24"/>
        </w:rPr>
        <w:t>ЕГЭ по географии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45D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5D43">
        <w:rPr>
          <w:rFonts w:ascii="Times New Roman" w:eastAsia="Times New Roman" w:hAnsi="Times New Roman" w:cs="Times New Roman"/>
          <w:sz w:val="24"/>
          <w:szCs w:val="24"/>
        </w:rPr>
        <w:br/>
        <w:t>Разрешено использование непрограммируемого калькулятора (на каждого ученика), линейки и транспортира.</w:t>
      </w:r>
      <w:r w:rsidRPr="00645D43">
        <w:rPr>
          <w:rFonts w:ascii="Times New Roman" w:eastAsia="Times New Roman" w:hAnsi="Times New Roman" w:cs="Times New Roman"/>
          <w:sz w:val="24"/>
          <w:szCs w:val="24"/>
        </w:rPr>
        <w:br/>
        <w:t>Непрограммируемый калькулятор должен обеспечивать арифметические вычисления (сложение, вычитание, умножение, деление, извлечение корня) и вычисление тригонометрических функций (</w:t>
      </w:r>
      <w:proofErr w:type="spellStart"/>
      <w:r w:rsidRPr="00645D43">
        <w:rPr>
          <w:rFonts w:ascii="Times New Roman" w:eastAsia="Times New Roman" w:hAnsi="Times New Roman" w:cs="Times New Roman"/>
          <w:sz w:val="24"/>
          <w:szCs w:val="24"/>
        </w:rPr>
        <w:t>sin</w:t>
      </w:r>
      <w:proofErr w:type="spellEnd"/>
      <w:r w:rsidRPr="00645D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45D43">
        <w:rPr>
          <w:rFonts w:ascii="Times New Roman" w:eastAsia="Times New Roman" w:hAnsi="Times New Roman" w:cs="Times New Roman"/>
          <w:sz w:val="24"/>
          <w:szCs w:val="24"/>
        </w:rPr>
        <w:t>cos</w:t>
      </w:r>
      <w:proofErr w:type="spellEnd"/>
      <w:r w:rsidRPr="00645D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45D43">
        <w:rPr>
          <w:rFonts w:ascii="Times New Roman" w:eastAsia="Times New Roman" w:hAnsi="Times New Roman" w:cs="Times New Roman"/>
          <w:sz w:val="24"/>
          <w:szCs w:val="24"/>
        </w:rPr>
        <w:t>tg</w:t>
      </w:r>
      <w:proofErr w:type="spellEnd"/>
      <w:r w:rsidRPr="00645D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45D43">
        <w:rPr>
          <w:rFonts w:ascii="Times New Roman" w:eastAsia="Times New Roman" w:hAnsi="Times New Roman" w:cs="Times New Roman"/>
          <w:sz w:val="24"/>
          <w:szCs w:val="24"/>
        </w:rPr>
        <w:t>ctg</w:t>
      </w:r>
      <w:proofErr w:type="spellEnd"/>
      <w:r w:rsidRPr="00645D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45D43">
        <w:rPr>
          <w:rFonts w:ascii="Times New Roman" w:eastAsia="Times New Roman" w:hAnsi="Times New Roman" w:cs="Times New Roman"/>
          <w:sz w:val="24"/>
          <w:szCs w:val="24"/>
        </w:rPr>
        <w:t>arcsin</w:t>
      </w:r>
      <w:proofErr w:type="spellEnd"/>
      <w:r w:rsidRPr="00645D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45D43">
        <w:rPr>
          <w:rFonts w:ascii="Times New Roman" w:eastAsia="Times New Roman" w:hAnsi="Times New Roman" w:cs="Times New Roman"/>
          <w:sz w:val="24"/>
          <w:szCs w:val="24"/>
        </w:rPr>
        <w:t>arcos</w:t>
      </w:r>
      <w:proofErr w:type="spellEnd"/>
      <w:r w:rsidRPr="00645D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45D43">
        <w:rPr>
          <w:rFonts w:ascii="Times New Roman" w:eastAsia="Times New Roman" w:hAnsi="Times New Roman" w:cs="Times New Roman"/>
          <w:sz w:val="24"/>
          <w:szCs w:val="24"/>
        </w:rPr>
        <w:t>arctg</w:t>
      </w:r>
      <w:proofErr w:type="spellEnd"/>
      <w:r w:rsidRPr="00645D43">
        <w:rPr>
          <w:rFonts w:ascii="Times New Roman" w:eastAsia="Times New Roman" w:hAnsi="Times New Roman" w:cs="Times New Roman"/>
          <w:sz w:val="24"/>
          <w:szCs w:val="24"/>
        </w:rPr>
        <w:t>). </w:t>
      </w:r>
      <w:r w:rsidRPr="00645D43">
        <w:rPr>
          <w:rFonts w:ascii="Times New Roman" w:eastAsia="Times New Roman" w:hAnsi="Times New Roman" w:cs="Times New Roman"/>
          <w:sz w:val="24"/>
          <w:szCs w:val="24"/>
        </w:rPr>
        <w:br/>
        <w:t>Калькулятор не должен предоставлять возможность сохранения в своей памяти баз данных экзаменационных заданий и их решений, а также любой другой информации, знание которой прямо или косвенно проверяется на экзамене.</w:t>
      </w:r>
      <w:r w:rsidRPr="00645D43">
        <w:rPr>
          <w:rFonts w:ascii="Times New Roman" w:eastAsia="Times New Roman" w:hAnsi="Times New Roman" w:cs="Times New Roman"/>
          <w:sz w:val="24"/>
          <w:szCs w:val="24"/>
        </w:rPr>
        <w:br/>
        <w:t xml:space="preserve">Калькулятор не должен предоставлять </w:t>
      </w:r>
      <w:proofErr w:type="gramStart"/>
      <w:r w:rsidRPr="00645D43">
        <w:rPr>
          <w:rFonts w:ascii="Times New Roman" w:eastAsia="Times New Roman" w:hAnsi="Times New Roman" w:cs="Times New Roman"/>
          <w:sz w:val="24"/>
          <w:szCs w:val="24"/>
        </w:rPr>
        <w:t>экзаменующемуся</w:t>
      </w:r>
      <w:proofErr w:type="gramEnd"/>
      <w:r w:rsidRPr="00645D43">
        <w:rPr>
          <w:rFonts w:ascii="Times New Roman" w:eastAsia="Times New Roman" w:hAnsi="Times New Roman" w:cs="Times New Roman"/>
          <w:sz w:val="24"/>
          <w:szCs w:val="24"/>
        </w:rPr>
        <w:t xml:space="preserve"> возможности получения извне информации во время сдачи экзамена. Коммуникационные возможности калькулятора не должны допускать беспроводного обмена информацией с любыми внешними источниками.</w:t>
      </w:r>
    </w:p>
    <w:p w:rsidR="00645D43" w:rsidRPr="00645D43" w:rsidRDefault="00645D43" w:rsidP="00645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D43">
        <w:rPr>
          <w:rFonts w:ascii="Times New Roman" w:eastAsia="Times New Roman" w:hAnsi="Times New Roman" w:cs="Times New Roman"/>
          <w:b/>
          <w:bCs/>
          <w:sz w:val="24"/>
          <w:szCs w:val="24"/>
        </w:rPr>
        <w:t>ЕГЭ по химии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45D43">
        <w:rPr>
          <w:rFonts w:ascii="Times New Roman" w:eastAsia="Times New Roman" w:hAnsi="Times New Roman" w:cs="Times New Roman"/>
          <w:sz w:val="24"/>
          <w:szCs w:val="24"/>
        </w:rPr>
        <w:br/>
        <w:t> Разрешено использование непрограммируемого калькулятора с возможностью вычисления тригонометрических функций (</w:t>
      </w:r>
      <w:proofErr w:type="spellStart"/>
      <w:r w:rsidRPr="00645D43">
        <w:rPr>
          <w:rFonts w:ascii="Times New Roman" w:eastAsia="Times New Roman" w:hAnsi="Times New Roman" w:cs="Times New Roman"/>
          <w:sz w:val="24"/>
          <w:szCs w:val="24"/>
        </w:rPr>
        <w:t>cos</w:t>
      </w:r>
      <w:proofErr w:type="spellEnd"/>
      <w:r w:rsidRPr="00645D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45D43">
        <w:rPr>
          <w:rFonts w:ascii="Times New Roman" w:eastAsia="Times New Roman" w:hAnsi="Times New Roman" w:cs="Times New Roman"/>
          <w:sz w:val="24"/>
          <w:szCs w:val="24"/>
        </w:rPr>
        <w:t>sin</w:t>
      </w:r>
      <w:proofErr w:type="spellEnd"/>
      <w:r w:rsidRPr="00645D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45D43">
        <w:rPr>
          <w:rFonts w:ascii="Times New Roman" w:eastAsia="Times New Roman" w:hAnsi="Times New Roman" w:cs="Times New Roman"/>
          <w:sz w:val="24"/>
          <w:szCs w:val="24"/>
        </w:rPr>
        <w:t>tg</w:t>
      </w:r>
      <w:proofErr w:type="spellEnd"/>
      <w:r w:rsidRPr="00645D43">
        <w:rPr>
          <w:rFonts w:ascii="Times New Roman" w:eastAsia="Times New Roman" w:hAnsi="Times New Roman" w:cs="Times New Roman"/>
          <w:sz w:val="24"/>
          <w:szCs w:val="24"/>
        </w:rPr>
        <w:t>) и линейки.</w:t>
      </w:r>
      <w:r w:rsidRPr="00645D43">
        <w:rPr>
          <w:rFonts w:ascii="Times New Roman" w:eastAsia="Times New Roman" w:hAnsi="Times New Roman" w:cs="Times New Roman"/>
          <w:sz w:val="24"/>
          <w:szCs w:val="24"/>
        </w:rPr>
        <w:br/>
        <w:t>Также к каждому варианту экзаменационной работы прилагаются следующие материалы:</w:t>
      </w:r>
    </w:p>
    <w:p w:rsidR="00645D43" w:rsidRPr="00645D43" w:rsidRDefault="00645D43" w:rsidP="00645D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D43">
        <w:rPr>
          <w:rFonts w:ascii="Times New Roman" w:eastAsia="Times New Roman" w:hAnsi="Times New Roman" w:cs="Times New Roman"/>
          <w:sz w:val="24"/>
          <w:szCs w:val="24"/>
        </w:rPr>
        <w:t>периодическая система химических элементов Д.И. Менделеева;</w:t>
      </w:r>
    </w:p>
    <w:p w:rsidR="00645D43" w:rsidRPr="00645D43" w:rsidRDefault="00645D43" w:rsidP="00645D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D43">
        <w:rPr>
          <w:rFonts w:ascii="Times New Roman" w:eastAsia="Times New Roman" w:hAnsi="Times New Roman" w:cs="Times New Roman"/>
          <w:sz w:val="24"/>
          <w:szCs w:val="24"/>
        </w:rPr>
        <w:t>таблица растворимости солей, кислот и оснований в воде;</w:t>
      </w:r>
    </w:p>
    <w:p w:rsidR="00645D43" w:rsidRPr="00645D43" w:rsidRDefault="00645D43" w:rsidP="00645D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D43">
        <w:rPr>
          <w:rFonts w:ascii="Times New Roman" w:eastAsia="Times New Roman" w:hAnsi="Times New Roman" w:cs="Times New Roman"/>
          <w:sz w:val="24"/>
          <w:szCs w:val="24"/>
        </w:rPr>
        <w:t>электрохимический ряд напряжений металлов.</w:t>
      </w:r>
    </w:p>
    <w:p w:rsidR="00645D43" w:rsidRPr="00645D43" w:rsidRDefault="00645D43" w:rsidP="00645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D43">
        <w:rPr>
          <w:rFonts w:ascii="Times New Roman" w:eastAsia="Times New Roman" w:hAnsi="Times New Roman" w:cs="Times New Roman"/>
          <w:b/>
          <w:bCs/>
          <w:sz w:val="24"/>
          <w:szCs w:val="24"/>
        </w:rPr>
        <w:t>ЕГЭ по физике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45D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5D43">
        <w:rPr>
          <w:rFonts w:ascii="Times New Roman" w:eastAsia="Times New Roman" w:hAnsi="Times New Roman" w:cs="Times New Roman"/>
          <w:sz w:val="24"/>
          <w:szCs w:val="24"/>
        </w:rPr>
        <w:br/>
        <w:t>Разрешено использование непрограммируемого калькулятора (на каждого ученика) с возможностью вычисления тригонометрических функций (</w:t>
      </w:r>
      <w:proofErr w:type="spellStart"/>
      <w:r w:rsidRPr="00645D43">
        <w:rPr>
          <w:rFonts w:ascii="Times New Roman" w:eastAsia="Times New Roman" w:hAnsi="Times New Roman" w:cs="Times New Roman"/>
          <w:sz w:val="24"/>
          <w:szCs w:val="24"/>
        </w:rPr>
        <w:t>cos</w:t>
      </w:r>
      <w:proofErr w:type="spellEnd"/>
      <w:r w:rsidRPr="00645D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45D43">
        <w:rPr>
          <w:rFonts w:ascii="Times New Roman" w:eastAsia="Times New Roman" w:hAnsi="Times New Roman" w:cs="Times New Roman"/>
          <w:sz w:val="24"/>
          <w:szCs w:val="24"/>
        </w:rPr>
        <w:t>sin</w:t>
      </w:r>
      <w:proofErr w:type="spellEnd"/>
      <w:r w:rsidRPr="00645D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45D43">
        <w:rPr>
          <w:rFonts w:ascii="Times New Roman" w:eastAsia="Times New Roman" w:hAnsi="Times New Roman" w:cs="Times New Roman"/>
          <w:sz w:val="24"/>
          <w:szCs w:val="24"/>
        </w:rPr>
        <w:t>tg</w:t>
      </w:r>
      <w:proofErr w:type="spellEnd"/>
      <w:r w:rsidRPr="00645D43">
        <w:rPr>
          <w:rFonts w:ascii="Times New Roman" w:eastAsia="Times New Roman" w:hAnsi="Times New Roman" w:cs="Times New Roman"/>
          <w:sz w:val="24"/>
          <w:szCs w:val="24"/>
        </w:rPr>
        <w:t>) и линейки.</w:t>
      </w:r>
      <w:r w:rsidRPr="00645D43">
        <w:rPr>
          <w:rFonts w:ascii="Times New Roman" w:eastAsia="Times New Roman" w:hAnsi="Times New Roman" w:cs="Times New Roman"/>
          <w:sz w:val="24"/>
          <w:szCs w:val="24"/>
        </w:rPr>
        <w:br/>
        <w:t>Кроме того, каждый КИМ содержит справочные данные, которые могут понадобиться при выполнении работы.</w:t>
      </w:r>
    </w:p>
    <w:p w:rsidR="00645D43" w:rsidRPr="00645D43" w:rsidRDefault="00645D43" w:rsidP="00645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D43">
        <w:rPr>
          <w:rFonts w:ascii="Times New Roman" w:eastAsia="Times New Roman" w:hAnsi="Times New Roman" w:cs="Times New Roman"/>
          <w:b/>
          <w:bCs/>
          <w:sz w:val="24"/>
          <w:szCs w:val="24"/>
        </w:rPr>
        <w:t>ЕГЭ по иностранным языкам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45D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5D43">
        <w:rPr>
          <w:rFonts w:ascii="Times New Roman" w:eastAsia="Times New Roman" w:hAnsi="Times New Roman" w:cs="Times New Roman"/>
          <w:sz w:val="24"/>
          <w:szCs w:val="24"/>
        </w:rPr>
        <w:br/>
        <w:t>Дополнительные материалы и оборудование на экзамене по иностранному языку включают звуковоспроизводящую аппаратуру, аудиокассеты или компакт-диски (CD) с материалами для выполнения заданий раздела 1 "</w:t>
      </w:r>
      <w:proofErr w:type="spellStart"/>
      <w:r w:rsidRPr="00645D43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645D43">
        <w:rPr>
          <w:rFonts w:ascii="Times New Roman" w:eastAsia="Times New Roman" w:hAnsi="Times New Roman" w:cs="Times New Roman"/>
          <w:sz w:val="24"/>
          <w:szCs w:val="24"/>
        </w:rPr>
        <w:t>".</w:t>
      </w:r>
      <w:r w:rsidRPr="00645D43">
        <w:rPr>
          <w:rFonts w:ascii="Times New Roman" w:eastAsia="Times New Roman" w:hAnsi="Times New Roman" w:cs="Times New Roman"/>
          <w:sz w:val="24"/>
          <w:szCs w:val="24"/>
        </w:rPr>
        <w:br/>
        <w:t>По остальным предметам</w:t>
      </w:r>
      <w:r w:rsidRPr="00645D43">
        <w:rPr>
          <w:rFonts w:ascii="Times New Roman" w:eastAsia="Times New Roman" w:hAnsi="Times New Roman" w:cs="Times New Roman"/>
          <w:b/>
          <w:bCs/>
          <w:sz w:val="24"/>
          <w:szCs w:val="24"/>
        </w:rPr>
        <w:t> использование </w:t>
      </w:r>
      <w:r w:rsidRPr="00645D43">
        <w:rPr>
          <w:rFonts w:ascii="Times New Roman" w:eastAsia="Times New Roman" w:hAnsi="Times New Roman" w:cs="Times New Roman"/>
          <w:sz w:val="24"/>
          <w:szCs w:val="24"/>
        </w:rPr>
        <w:t>дополнительного оборудования и материалов на экзамене не предусмотрено.</w:t>
      </w:r>
    </w:p>
    <w:p w:rsidR="00645D43" w:rsidRPr="00645D43" w:rsidRDefault="00645D43" w:rsidP="00645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D4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Всё, что не входит в спецификацию КИМ ЕГЭ по предмету, иметь и использовать на экзамене запрещено, в том числе:</w:t>
      </w:r>
      <w:r w:rsidRPr="00645D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5D43" w:rsidRPr="00645D43" w:rsidRDefault="00645D43" w:rsidP="00645D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D43">
        <w:rPr>
          <w:rFonts w:ascii="Times New Roman" w:eastAsia="Times New Roman" w:hAnsi="Times New Roman" w:cs="Times New Roman"/>
          <w:sz w:val="24"/>
          <w:szCs w:val="24"/>
        </w:rPr>
        <w:t>мобильные телефоны или иные средства связи;</w:t>
      </w:r>
    </w:p>
    <w:p w:rsidR="00645D43" w:rsidRPr="00645D43" w:rsidRDefault="00645D43" w:rsidP="00645D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D43">
        <w:rPr>
          <w:rFonts w:ascii="Times New Roman" w:eastAsia="Times New Roman" w:hAnsi="Times New Roman" w:cs="Times New Roman"/>
          <w:sz w:val="24"/>
          <w:szCs w:val="24"/>
        </w:rPr>
        <w:t>любые электронно-вычислительные устройства и справочные материалы и устройства.</w:t>
      </w:r>
    </w:p>
    <w:p w:rsidR="00645D43" w:rsidRPr="00645D43" w:rsidRDefault="00645D43" w:rsidP="00645D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D43">
        <w:rPr>
          <w:rFonts w:ascii="Times New Roman" w:eastAsia="Times New Roman" w:hAnsi="Times New Roman" w:cs="Times New Roman"/>
          <w:sz w:val="24"/>
          <w:szCs w:val="24"/>
        </w:rPr>
        <w:t xml:space="preserve">При нарушении этих правил и отказе в их соблюдении организаторы совместно с членом ГЭК вправе удалить участника ЕГЭ </w:t>
      </w:r>
      <w:proofErr w:type="gramStart"/>
      <w:r w:rsidRPr="00645D43">
        <w:rPr>
          <w:rFonts w:ascii="Times New Roman" w:eastAsia="Times New Roman" w:hAnsi="Times New Roman" w:cs="Times New Roman"/>
          <w:sz w:val="24"/>
          <w:szCs w:val="24"/>
        </w:rPr>
        <w:t>с экзамена с внесением записи в протокол проведения экзамена в аудитории с указанием</w:t>
      </w:r>
      <w:proofErr w:type="gramEnd"/>
      <w:r w:rsidRPr="00645D43">
        <w:rPr>
          <w:rFonts w:ascii="Times New Roman" w:eastAsia="Times New Roman" w:hAnsi="Times New Roman" w:cs="Times New Roman"/>
          <w:sz w:val="24"/>
          <w:szCs w:val="24"/>
        </w:rPr>
        <w:t xml:space="preserve"> причины удаления. На бланках проставляется метка о факте удаления с экзамена.</w:t>
      </w:r>
    </w:p>
    <w:p w:rsidR="00B934A8" w:rsidRDefault="00B934A8"/>
    <w:sectPr w:rsidR="00B93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616F9"/>
    <w:multiLevelType w:val="multilevel"/>
    <w:tmpl w:val="05B0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E07E92"/>
    <w:multiLevelType w:val="multilevel"/>
    <w:tmpl w:val="14D2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5D43"/>
    <w:rsid w:val="00645D43"/>
    <w:rsid w:val="00B93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5D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D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45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45D43"/>
    <w:rPr>
      <w:color w:val="0000FF"/>
      <w:u w:val="single"/>
    </w:rPr>
  </w:style>
  <w:style w:type="character" w:styleId="a5">
    <w:name w:val="Strong"/>
    <w:basedOn w:val="a0"/>
    <w:uiPriority w:val="22"/>
    <w:qFormat/>
    <w:rsid w:val="00645D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ge.edu.ru/ru/main/demove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2532</Characters>
  <Application>Microsoft Office Word</Application>
  <DocSecurity>0</DocSecurity>
  <Lines>21</Lines>
  <Paragraphs>5</Paragraphs>
  <ScaleCrop>false</ScaleCrop>
  <Company>UOOR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2016-02-25T07:30:00Z</dcterms:created>
  <dcterms:modified xsi:type="dcterms:W3CDTF">2016-02-25T07:30:00Z</dcterms:modified>
</cp:coreProperties>
</file>