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«Юнкюрская средняя общеобразовательная школа имени Виктора Ивановича Сергеева» 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Олекминского  района Республики Саха 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 )</w:t>
      </w:r>
    </w:p>
    <w:p w:rsidR="00EC1131" w:rsidRPr="00EC1131" w:rsidRDefault="00EC1131" w:rsidP="00B63318">
      <w:pPr>
        <w:tabs>
          <w:tab w:val="left" w:pos="4860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1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C1131" w:rsidRPr="00EC1131" w:rsidRDefault="00EC1131" w:rsidP="00B63318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1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4"/>
        <w:tblpPr w:leftFromText="180" w:rightFromText="180" w:vertAnchor="text" w:tblpY="-66"/>
        <w:tblW w:w="10173" w:type="dxa"/>
        <w:tblLook w:val="04A0" w:firstRow="1" w:lastRow="0" w:firstColumn="1" w:lastColumn="0" w:noHBand="0" w:noVBand="1"/>
      </w:tblPr>
      <w:tblGrid>
        <w:gridCol w:w="2943"/>
        <w:gridCol w:w="3332"/>
        <w:gridCol w:w="3898"/>
      </w:tblGrid>
      <w:tr w:rsidR="00EC1131" w:rsidRPr="00EC1131" w:rsidTr="00EC1131">
        <w:tc>
          <w:tcPr>
            <w:tcW w:w="2943" w:type="dxa"/>
          </w:tcPr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«СОГЛАСОВАНО»</w:t>
            </w:r>
          </w:p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Совет родителей</w:t>
            </w:r>
          </w:p>
          <w:p w:rsidR="00EC1131" w:rsidRPr="00EC1131" w:rsidRDefault="00EC1131" w:rsidP="00B6331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Протокол № 1 от 27.08.2021 г.</w:t>
            </w:r>
          </w:p>
        </w:tc>
        <w:tc>
          <w:tcPr>
            <w:tcW w:w="3332" w:type="dxa"/>
          </w:tcPr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«ПРИНЯТО»</w:t>
            </w:r>
          </w:p>
          <w:p w:rsidR="00EC1131" w:rsidRPr="00EC1131" w:rsidRDefault="00EC1131" w:rsidP="00B63318">
            <w:pPr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Педагогический совет</w:t>
            </w:r>
          </w:p>
          <w:p w:rsidR="00EC1131" w:rsidRPr="00EC1131" w:rsidRDefault="00EC1131" w:rsidP="00B63318">
            <w:pPr>
              <w:tabs>
                <w:tab w:val="left" w:pos="-7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протокол № 1 от «30»  августа    2021 г.</w:t>
            </w:r>
          </w:p>
        </w:tc>
        <w:tc>
          <w:tcPr>
            <w:tcW w:w="3898" w:type="dxa"/>
          </w:tcPr>
          <w:p w:rsidR="00EC1131" w:rsidRPr="00EC1131" w:rsidRDefault="00EC1131" w:rsidP="00B63318">
            <w:pPr>
              <w:tabs>
                <w:tab w:val="center" w:pos="4677"/>
              </w:tabs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  <w:p w:rsidR="00EC1131" w:rsidRPr="00EC1131" w:rsidRDefault="00EC1131" w:rsidP="00B63318">
            <w:pPr>
              <w:tabs>
                <w:tab w:val="center" w:pos="4677"/>
              </w:tabs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«УТВЕРЖДАЮ»</w:t>
            </w:r>
          </w:p>
          <w:p w:rsidR="00EC1131" w:rsidRPr="00EC1131" w:rsidRDefault="00EC1131" w:rsidP="00B63318">
            <w:pPr>
              <w:tabs>
                <w:tab w:val="center" w:pos="4677"/>
              </w:tabs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Директор МБОУ «Юнкюрская СОШ им. В.И.Сергеева»:</w:t>
            </w:r>
          </w:p>
          <w:p w:rsidR="00EC1131" w:rsidRPr="00EC1131" w:rsidRDefault="00EC1131" w:rsidP="00B63318">
            <w:pPr>
              <w:tabs>
                <w:tab w:val="left" w:pos="0"/>
                <w:tab w:val="left" w:pos="551"/>
              </w:tabs>
              <w:jc w:val="center"/>
              <w:rPr>
                <w:sz w:val="18"/>
                <w:szCs w:val="18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>____________________ Е.П. Гонт</w:t>
            </w:r>
          </w:p>
          <w:p w:rsidR="00EC1131" w:rsidRPr="00EC1131" w:rsidRDefault="00EC1131" w:rsidP="00B63318">
            <w:pPr>
              <w:tabs>
                <w:tab w:val="left" w:pos="0"/>
                <w:tab w:val="left" w:pos="551"/>
              </w:tabs>
              <w:jc w:val="center"/>
              <w:rPr>
                <w:sz w:val="18"/>
                <w:szCs w:val="18"/>
                <w:lang w:eastAsia="ru-RU"/>
              </w:rPr>
            </w:pPr>
          </w:p>
          <w:p w:rsidR="00EC1131" w:rsidRPr="00EC1131" w:rsidRDefault="00EC1131" w:rsidP="00B63318">
            <w:pPr>
              <w:tabs>
                <w:tab w:val="left" w:pos="0"/>
                <w:tab w:val="left" w:pos="551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EC1131">
              <w:rPr>
                <w:sz w:val="18"/>
                <w:szCs w:val="18"/>
                <w:lang w:eastAsia="ru-RU"/>
              </w:rPr>
              <w:t xml:space="preserve">Приказ № </w:t>
            </w:r>
            <w:r w:rsidRPr="00EC1131">
              <w:rPr>
                <w:sz w:val="18"/>
                <w:szCs w:val="18"/>
                <w:u w:val="single"/>
                <w:lang w:eastAsia="ru-RU"/>
              </w:rPr>
              <w:t>01-07/ 1-18</w:t>
            </w:r>
            <w:r w:rsidRPr="00EC1131">
              <w:rPr>
                <w:sz w:val="18"/>
                <w:szCs w:val="18"/>
                <w:lang w:eastAsia="ru-RU"/>
              </w:rPr>
              <w:t xml:space="preserve">  от «01» сентября 2021 г</w:t>
            </w:r>
          </w:p>
        </w:tc>
      </w:tr>
    </w:tbl>
    <w:p w:rsidR="00EC1131" w:rsidRPr="00EC1131" w:rsidRDefault="00EC1131" w:rsidP="00B6331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 «Юнкюрская средняя общеобразовательная школа 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Виктора Ивановича Сергеева» 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Олекминского  района Республики Саха </w:t>
      </w:r>
      <w:proofErr w:type="gramStart"/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Якутия )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год.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Классов-комплектов            -     11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  - 141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Классов-комплектов  с количеством обучающихся менее 14 человек- 7 (1, 3, 4,7, 8, 10, 11)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365"/>
      </w:tblGrid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both"/>
              <w:rPr>
                <w:lang w:eastAsia="ru-RU"/>
              </w:rPr>
            </w:pPr>
            <w:r w:rsidRPr="00EC1131">
              <w:rPr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both"/>
              <w:rPr>
                <w:lang w:eastAsia="ru-RU"/>
              </w:rPr>
            </w:pPr>
            <w:r w:rsidRPr="00EC1131">
              <w:rPr>
                <w:lang w:eastAsia="ru-RU"/>
              </w:rPr>
              <w:t>Всего человек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both"/>
              <w:rPr>
                <w:lang w:eastAsia="ru-RU"/>
              </w:rPr>
            </w:pPr>
            <w:r w:rsidRPr="00EC1131">
              <w:rPr>
                <w:lang w:eastAsia="ru-RU"/>
              </w:rPr>
              <w:t>Девочек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both"/>
              <w:rPr>
                <w:lang w:eastAsia="ru-RU"/>
              </w:rPr>
            </w:pPr>
            <w:r w:rsidRPr="00EC1131">
              <w:rPr>
                <w:lang w:eastAsia="ru-RU"/>
              </w:rPr>
              <w:t>Мальчиков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13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8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5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15</w:t>
            </w:r>
          </w:p>
        </w:tc>
        <w:tc>
          <w:tcPr>
            <w:tcW w:w="1134" w:type="dxa"/>
          </w:tcPr>
          <w:p w:rsidR="00EC1131" w:rsidRPr="00EC1131" w:rsidRDefault="00B67A05" w:rsidP="00B633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65" w:type="dxa"/>
          </w:tcPr>
          <w:p w:rsidR="00EC1131" w:rsidRPr="00EC1131" w:rsidRDefault="00B67A05" w:rsidP="00B633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 xml:space="preserve">13                                   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 xml:space="preserve">8              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5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4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5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17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6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11</w:t>
            </w:r>
          </w:p>
        </w:tc>
        <w:bookmarkStart w:id="0" w:name="_GoBack"/>
        <w:bookmarkEnd w:id="0"/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16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7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9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12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4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8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4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6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</w:t>
            </w:r>
            <w:r w:rsidR="00BE6DBC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EC1131" w:rsidRPr="00EC1131" w:rsidRDefault="00BE6DBC" w:rsidP="00B633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8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12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7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5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11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6</w:t>
            </w:r>
          </w:p>
        </w:tc>
        <w:tc>
          <w:tcPr>
            <w:tcW w:w="136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</w:t>
            </w:r>
          </w:p>
        </w:tc>
      </w:tr>
      <w:tr w:rsidR="00EC1131" w:rsidRPr="00EC1131" w:rsidTr="00EC1131">
        <w:tc>
          <w:tcPr>
            <w:tcW w:w="1101" w:type="dxa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11 кл./к.</w:t>
            </w:r>
          </w:p>
        </w:tc>
        <w:tc>
          <w:tcPr>
            <w:tcW w:w="1134" w:type="dxa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14</w:t>
            </w:r>
            <w:r w:rsidR="00BE6DBC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EC1131" w:rsidRPr="00EC1131" w:rsidRDefault="00EC1131" w:rsidP="00B67A05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6</w:t>
            </w:r>
            <w:r w:rsidR="00B67A05">
              <w:rPr>
                <w:b/>
                <w:lang w:eastAsia="ru-RU"/>
              </w:rPr>
              <w:t>6</w:t>
            </w:r>
          </w:p>
        </w:tc>
        <w:tc>
          <w:tcPr>
            <w:tcW w:w="1365" w:type="dxa"/>
          </w:tcPr>
          <w:p w:rsidR="00EC1131" w:rsidRPr="00EC1131" w:rsidRDefault="00EC1131" w:rsidP="00B67A05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7</w:t>
            </w:r>
            <w:r w:rsidR="00B67A05">
              <w:rPr>
                <w:b/>
                <w:lang w:eastAsia="ru-RU"/>
              </w:rPr>
              <w:t>4</w:t>
            </w:r>
          </w:p>
        </w:tc>
      </w:tr>
    </w:tbl>
    <w:p w:rsidR="00EC1131" w:rsidRPr="00EC1131" w:rsidRDefault="00EC1131" w:rsidP="00B63318">
      <w:pPr>
        <w:spacing w:after="0"/>
        <w:ind w:right="-25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1131" w:rsidRPr="00EC1131" w:rsidRDefault="00EC1131" w:rsidP="00B63318">
      <w:pPr>
        <w:spacing w:after="0"/>
        <w:ind w:right="-25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 xml:space="preserve">Учебный план МБОУ «Юнкюрская СОШ им. В.И.Сергеева» на 2021-2022 учебный год является частью, </w:t>
      </w:r>
      <w:r w:rsidRPr="00EC1131">
        <w:rPr>
          <w:rFonts w:ascii="Times New Roman" w:eastAsia="Arial Unicode MS" w:hAnsi="Times New Roman" w:cs="Times New Roman"/>
          <w:color w:val="000000"/>
          <w:lang w:eastAsia="ru-RU" w:bidi="ru-RU"/>
        </w:rPr>
        <w:t>организационным механизмом реализации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начального общего образования. Он определяет перечень, трудоемкость, последовательность и распределение по периодам обучения учебных предметов, иных видов учебной деятельности и формы промежуточной аттестации обучающихся.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C1131"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пла</w:t>
      </w:r>
      <w:proofErr w:type="gramStart"/>
      <w:r w:rsidRPr="00EC1131">
        <w:rPr>
          <w:rFonts w:ascii="Times New Roman" w:eastAsia="Times New Roman" w:hAnsi="Times New Roman" w:cs="Times New Roman"/>
          <w:color w:val="000000"/>
          <w:lang w:eastAsia="ru-RU" w:bidi="ru-RU"/>
        </w:rPr>
        <w:t>н-</w:t>
      </w:r>
      <w:proofErr w:type="gramEnd"/>
      <w:r w:rsidRPr="00EC113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нормативный правовой акт, устанавливающий перечень,</w:t>
      </w:r>
      <w:r w:rsidR="00BE6DB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трудоемкость, последовательность и распределение по периодам обучения учебных предметов, иных видов учебной деятельности, </w:t>
      </w:r>
      <w:r w:rsidRPr="00EC113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объём учебного времени, отводимого на их изучение по ступеням общего образования и учебным годам, 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 формы промежуточной аттестации обучающихся</w:t>
      </w:r>
      <w:r w:rsidRPr="00EC113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предназначен для обеспечения:</w:t>
      </w:r>
    </w:p>
    <w:p w:rsidR="00EC1131" w:rsidRPr="00EC1131" w:rsidRDefault="00EC1131" w:rsidP="00B63318">
      <w:pPr>
        <w:widowControl w:val="0"/>
        <w:numPr>
          <w:ilvl w:val="0"/>
          <w:numId w:val="42"/>
        </w:numPr>
        <w:tabs>
          <w:tab w:val="left" w:pos="41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</w:pPr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выполнения федерального государственного образовательного стандарта начального, основного и среднего общего образования, определяющего содержание образования, организацию учебно-воспитательного процесса общеобразовательного учреждения;</w:t>
      </w:r>
    </w:p>
    <w:p w:rsidR="00EC1131" w:rsidRPr="00EC1131" w:rsidRDefault="00EC1131" w:rsidP="00B63318">
      <w:pPr>
        <w:widowControl w:val="0"/>
        <w:numPr>
          <w:ilvl w:val="0"/>
          <w:numId w:val="4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</w:pPr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развития личности обучающихся средствами учебных предметов и системы внеурочной деятельности;</w:t>
      </w:r>
    </w:p>
    <w:p w:rsidR="00EC1131" w:rsidRPr="00EC1131" w:rsidRDefault="00EC1131" w:rsidP="00B63318">
      <w:pPr>
        <w:widowControl w:val="0"/>
        <w:numPr>
          <w:ilvl w:val="0"/>
          <w:numId w:val="42"/>
        </w:numPr>
        <w:tabs>
          <w:tab w:val="left" w:pos="41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</w:pPr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определения перечня учебных предметов, курсов, направлений внеурочной деятельности и времени, отводимого на их освоение и организацию в соответствии с основным ориентиро</w:t>
      </w:r>
      <w:proofErr w:type="gramStart"/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м-</w:t>
      </w:r>
      <w:proofErr w:type="gramEnd"/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 xml:space="preserve"> качественному образованию в соответствии с выбранными образовательными траекториями;</w:t>
      </w:r>
    </w:p>
    <w:p w:rsidR="00EC1131" w:rsidRPr="00EC1131" w:rsidRDefault="00EC1131" w:rsidP="00B63318">
      <w:pPr>
        <w:widowControl w:val="0"/>
        <w:numPr>
          <w:ilvl w:val="0"/>
          <w:numId w:val="42"/>
        </w:numPr>
        <w:tabs>
          <w:tab w:val="left" w:pos="414"/>
        </w:tabs>
        <w:spacing w:after="236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</w:pPr>
      <w:r w:rsidRPr="00EC113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возможностей для реализации индивидуальных образовательных траекторий и преемственности в них образовательных линий в предметных областях и внеурочной деятельности; усиления предметов, выбранных обучающимися для прохождения итоговой аттестации в форме ОГЭ и ЕГЭ.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 xml:space="preserve">При формировании учебного плана образовательного учреждения на 2021-2022учебный год МБОУ «Юнкюрская СОШ им. В.И.Сергеева» руководствовалась следующими </w:t>
      </w:r>
      <w:r w:rsidRPr="00EC1131">
        <w:rPr>
          <w:rFonts w:ascii="Times New Roman" w:eastAsia="Times New Roman" w:hAnsi="Times New Roman" w:cs="Times New Roman"/>
          <w:b/>
          <w:i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C1131">
        <w:rPr>
          <w:rFonts w:ascii="Times New Roman" w:eastAsia="Times New Roman" w:hAnsi="Times New Roman" w:cs="Times New Roman"/>
          <w:b/>
          <w:i/>
          <w:lang w:eastAsia="ru-RU"/>
        </w:rPr>
        <w:t>документами</w:t>
      </w:r>
      <w:r w:rsidRPr="00EC1131">
        <w:rPr>
          <w:rFonts w:ascii="Times New Roman" w:eastAsia="Times New Roman" w:hAnsi="Times New Roman" w:cs="Times New Roman"/>
          <w:lang w:eastAsia="ru-RU"/>
        </w:rPr>
        <w:t>: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Федеральный уровень:</w:t>
      </w:r>
    </w:p>
    <w:p w:rsidR="00EC1131" w:rsidRPr="00971629" w:rsidRDefault="00EC1131" w:rsidP="00B63318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971629">
        <w:rPr>
          <w:rFonts w:ascii="Times New Roman" w:eastAsia="Times New Roman" w:hAnsi="Times New Roman" w:cs="Times New Roman"/>
          <w:lang w:eastAsia="ru-RU"/>
        </w:rPr>
        <w:t>Федеральный закон от 29.12.2012г. № 273-ФЗ «Об образовании в Российской Федерации»;</w:t>
      </w:r>
    </w:p>
    <w:p w:rsidR="00BE6DBC" w:rsidRPr="00BE6DBC" w:rsidRDefault="00BE6DBC" w:rsidP="00B63318">
      <w:pPr>
        <w:pStyle w:val="a3"/>
        <w:numPr>
          <w:ilvl w:val="0"/>
          <w:numId w:val="22"/>
        </w:numPr>
        <w:tabs>
          <w:tab w:val="left" w:pos="284"/>
        </w:tabs>
        <w:spacing w:before="100" w:after="0" w:line="360" w:lineRule="auto"/>
        <w:ind w:left="0" w:firstLine="0"/>
        <w:jc w:val="both"/>
        <w:rPr>
          <w:rFonts w:ascii="Times New Roman" w:hAnsi="Times New Roman"/>
          <w:i/>
          <w:iCs/>
        </w:rPr>
      </w:pPr>
      <w:r w:rsidRPr="00BE6DBC">
        <w:rPr>
          <w:rFonts w:ascii="Times New Roman" w:hAnsi="Times New Roman"/>
        </w:rPr>
        <w:t>Постановление Главного государственного санитарного врача РФ от 10.07.2015г.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BE6DBC" w:rsidRPr="00BE6DBC" w:rsidRDefault="00BE6DBC" w:rsidP="00B63318">
      <w:pPr>
        <w:pStyle w:val="a3"/>
        <w:numPr>
          <w:ilvl w:val="0"/>
          <w:numId w:val="22"/>
        </w:numPr>
        <w:tabs>
          <w:tab w:val="left" w:pos="284"/>
        </w:tabs>
        <w:spacing w:before="100" w:after="0" w:line="360" w:lineRule="auto"/>
        <w:ind w:left="0" w:firstLine="0"/>
        <w:jc w:val="both"/>
        <w:rPr>
          <w:rFonts w:ascii="Times New Roman" w:hAnsi="Times New Roman"/>
          <w:i/>
          <w:iCs/>
        </w:rPr>
      </w:pPr>
      <w:r w:rsidRPr="00BE6DBC">
        <w:rPr>
          <w:rFonts w:ascii="Times New Roman" w:hAnsi="Times New Roman"/>
        </w:rPr>
        <w:t xml:space="preserve">Постановление Главного государственного санитарного врача РФ от 28.09.2020 №28 « Об утверждении </w:t>
      </w:r>
      <w:r w:rsidR="00EC1131" w:rsidRPr="00BE6DBC">
        <w:rPr>
          <w:rFonts w:ascii="Times New Roman" w:hAnsi="Times New Roman"/>
        </w:rPr>
        <w:t>С</w:t>
      </w:r>
      <w:r w:rsidRPr="00BE6DBC">
        <w:rPr>
          <w:rFonts w:ascii="Times New Roman" w:hAnsi="Times New Roman"/>
        </w:rPr>
        <w:t>ан</w:t>
      </w:r>
      <w:r w:rsidR="00EC1131" w:rsidRPr="00BE6DBC">
        <w:rPr>
          <w:rFonts w:ascii="Times New Roman" w:hAnsi="Times New Roman"/>
        </w:rPr>
        <w:t>П</w:t>
      </w:r>
      <w:r w:rsidRPr="00BE6DBC">
        <w:rPr>
          <w:rFonts w:ascii="Times New Roman" w:hAnsi="Times New Roman"/>
        </w:rPr>
        <w:t>ин</w:t>
      </w:r>
      <w:r w:rsidR="00EC1131" w:rsidRPr="00BE6DBC">
        <w:rPr>
          <w:rFonts w:ascii="Times New Roman" w:hAnsi="Times New Roman"/>
        </w:rPr>
        <w:t xml:space="preserve"> 2.4.3648-20 «Санитарн</w:t>
      </w:r>
      <w:proofErr w:type="gramStart"/>
      <w:r w:rsidR="00EC1131" w:rsidRPr="00BE6DBC">
        <w:rPr>
          <w:rFonts w:ascii="Times New Roman" w:hAnsi="Times New Roman"/>
        </w:rPr>
        <w:t>о-</w:t>
      </w:r>
      <w:proofErr w:type="gramEnd"/>
      <w:r w:rsidR="00EC1131" w:rsidRPr="00BE6DBC">
        <w:rPr>
          <w:rFonts w:ascii="Times New Roman" w:hAnsi="Times New Roman"/>
        </w:rPr>
        <w:t xml:space="preserve"> эпидемиологические требования к организациям воспитания и обучения, отдыха и оздоровления детей и молодежи</w:t>
      </w:r>
      <w:r w:rsidRPr="00BE6DBC">
        <w:rPr>
          <w:rFonts w:ascii="Times New Roman" w:hAnsi="Times New Roman"/>
        </w:rPr>
        <w:t>»;</w:t>
      </w:r>
    </w:p>
    <w:p w:rsidR="00BE6DBC" w:rsidRPr="00BE6DBC" w:rsidRDefault="00BE6DBC" w:rsidP="007E07E0">
      <w:pPr>
        <w:pStyle w:val="a3"/>
        <w:numPr>
          <w:ilvl w:val="0"/>
          <w:numId w:val="22"/>
        </w:numPr>
        <w:tabs>
          <w:tab w:val="left" w:pos="284"/>
        </w:tabs>
        <w:spacing w:before="100" w:after="0" w:line="360" w:lineRule="auto"/>
        <w:ind w:left="0" w:firstLine="0"/>
        <w:jc w:val="both"/>
        <w:rPr>
          <w:rFonts w:ascii="Times New Roman" w:hAnsi="Times New Roman"/>
          <w:i/>
          <w:iCs/>
        </w:rPr>
      </w:pPr>
      <w:r w:rsidRPr="00BE6DBC">
        <w:rPr>
          <w:rFonts w:ascii="Times New Roman" w:hAnsi="Times New Roman"/>
        </w:rPr>
        <w:lastRenderedPageBreak/>
        <w:t xml:space="preserve">Постановление Главного государственного санитарного врача РФ  от 22.03.2021 №115 «Об утверждении </w:t>
      </w:r>
      <w:r w:rsidR="00EC1131" w:rsidRPr="00BE6DBC">
        <w:rPr>
          <w:rFonts w:ascii="Times New Roman" w:hAnsi="Times New Roman"/>
        </w:rPr>
        <w:t>СанПиН 1.2.3685-21 «Гигиенические нормативы и требования к обеспечению безопасности и (или) безвредности для че</w:t>
      </w:r>
      <w:r w:rsidRPr="00BE6DBC">
        <w:rPr>
          <w:rFonts w:ascii="Times New Roman" w:hAnsi="Times New Roman"/>
        </w:rPr>
        <w:t>ловека факторов среды обитания»</w:t>
      </w:r>
    </w:p>
    <w:p w:rsidR="00EC1131" w:rsidRPr="00BE6DBC" w:rsidRDefault="00EC1131" w:rsidP="007E07E0">
      <w:pPr>
        <w:pStyle w:val="a3"/>
        <w:numPr>
          <w:ilvl w:val="0"/>
          <w:numId w:val="22"/>
        </w:numPr>
        <w:tabs>
          <w:tab w:val="left" w:pos="284"/>
        </w:tabs>
        <w:spacing w:before="100" w:after="0" w:line="360" w:lineRule="auto"/>
        <w:ind w:left="0" w:firstLine="0"/>
        <w:jc w:val="both"/>
        <w:rPr>
          <w:rFonts w:ascii="Times New Roman" w:hAnsi="Times New Roman"/>
          <w:i/>
          <w:iCs/>
        </w:rPr>
      </w:pPr>
      <w:r w:rsidRPr="00BE6DBC">
        <w:rPr>
          <w:rFonts w:ascii="Times New Roman" w:hAnsi="Times New Roman"/>
        </w:rPr>
        <w:t xml:space="preserve">Федеральный перечень учебников, утвержденный приказом Минпросвещения России от 20.05.2020 № 254; </w:t>
      </w:r>
    </w:p>
    <w:p w:rsidR="00EC1131" w:rsidRPr="00BE6DBC" w:rsidRDefault="00EC1131" w:rsidP="007E07E0">
      <w:pPr>
        <w:numPr>
          <w:ilvl w:val="0"/>
          <w:numId w:val="20"/>
        </w:numPr>
        <w:tabs>
          <w:tab w:val="num" w:pos="284"/>
        </w:tabs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>Прика</w:t>
      </w:r>
      <w:r w:rsidR="00BE6DBC" w:rsidRPr="00BE6DBC">
        <w:rPr>
          <w:rFonts w:ascii="Times New Roman" w:eastAsia="Times New Roman" w:hAnsi="Times New Roman" w:cs="Times New Roman"/>
          <w:iCs/>
          <w:lang w:eastAsia="ru-RU"/>
        </w:rPr>
        <w:t xml:space="preserve">з </w:t>
      </w:r>
      <w:r w:rsidRPr="00BE6DBC">
        <w:rPr>
          <w:rFonts w:ascii="Times New Roman" w:eastAsia="Times New Roman" w:hAnsi="Times New Roman" w:cs="Times New Roman"/>
          <w:iCs/>
          <w:lang w:eastAsia="ru-RU"/>
        </w:rPr>
        <w:t>Министерства Просвещения Российской Федерации от 28 августа 2020года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зарегистрировано Министерством юстиции Российской Федерации 06 октября 2020 года №60252</w:t>
      </w:r>
      <w:r w:rsidR="00BE6DBC" w:rsidRPr="00BE6DBC">
        <w:rPr>
          <w:rFonts w:ascii="Times New Roman" w:eastAsia="Times New Roman" w:hAnsi="Times New Roman" w:cs="Times New Roman"/>
          <w:iCs/>
          <w:lang w:eastAsia="ru-RU"/>
        </w:rPr>
        <w:t>;</w:t>
      </w:r>
      <w:r w:rsidRPr="00BE6DB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EC1131" w:rsidRPr="00BE6DBC" w:rsidRDefault="00BE6DBC" w:rsidP="007E07E0">
      <w:pPr>
        <w:numPr>
          <w:ilvl w:val="0"/>
          <w:numId w:val="20"/>
        </w:numPr>
        <w:tabs>
          <w:tab w:val="num" w:pos="284"/>
        </w:tabs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 xml:space="preserve">Приказ Министерства Просвещения Российской Федерации  </w:t>
      </w:r>
      <w:r w:rsidRPr="00BE6DBC">
        <w:t xml:space="preserve">от 22.03.2021 №115 </w:t>
      </w:r>
      <w:r w:rsidRPr="00BE6DBC">
        <w:rPr>
          <w:rFonts w:ascii="Times New Roman" w:eastAsia="Times New Roman" w:hAnsi="Times New Roman" w:cs="Times New Roman"/>
          <w:iCs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EC1131" w:rsidRPr="00BE6DBC" w:rsidRDefault="00EC1131" w:rsidP="007E07E0">
      <w:pPr>
        <w:numPr>
          <w:ilvl w:val="0"/>
          <w:numId w:val="20"/>
        </w:numPr>
        <w:tabs>
          <w:tab w:val="num" w:pos="284"/>
        </w:tabs>
        <w:spacing w:before="10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 xml:space="preserve">Приказ Министерства образования и науки Российской Федерации  от 06 октября 2009 г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дополнениями; </w:t>
      </w:r>
    </w:p>
    <w:p w:rsidR="00EC1131" w:rsidRPr="00BE6DBC" w:rsidRDefault="00EC1131" w:rsidP="007E07E0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 xml:space="preserve">Приказ Министерства образования и науки Российской Федерации  от 17.12.2010 г. № 1897 «Об утверждении федерального государственного образовательного стандарта основного общего образования» с изменениями и дополнениями; </w:t>
      </w:r>
    </w:p>
    <w:p w:rsidR="00EC1131" w:rsidRPr="00BE6DBC" w:rsidRDefault="00EC1131" w:rsidP="007E07E0">
      <w:pPr>
        <w:numPr>
          <w:ilvl w:val="0"/>
          <w:numId w:val="20"/>
        </w:numPr>
        <w:spacing w:before="10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с изменениями и дополнениями;     </w:t>
      </w:r>
    </w:p>
    <w:p w:rsidR="00EC1131" w:rsidRPr="00BE6DBC" w:rsidRDefault="00EC1131" w:rsidP="007E07E0">
      <w:pPr>
        <w:numPr>
          <w:ilvl w:val="0"/>
          <w:numId w:val="20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>Примерная основная образовательная программа начального общего образования, одобренная Федеральным  учебно-методическим объединением по общему образованию (Протокол заседания от 08.04.2015 № 1/15;</w:t>
      </w:r>
    </w:p>
    <w:p w:rsidR="00EC1131" w:rsidRPr="00BE6DBC" w:rsidRDefault="00EC1131" w:rsidP="007E07E0">
      <w:pPr>
        <w:numPr>
          <w:ilvl w:val="0"/>
          <w:numId w:val="20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 1/15;</w:t>
      </w:r>
    </w:p>
    <w:p w:rsidR="00EC1131" w:rsidRPr="00BE6DBC" w:rsidRDefault="00EC1131" w:rsidP="007E07E0">
      <w:pPr>
        <w:numPr>
          <w:ilvl w:val="0"/>
          <w:numId w:val="20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E6DBC">
        <w:rPr>
          <w:rFonts w:ascii="Times New Roman" w:hAnsi="Times New Roman" w:cs="Times New Roman"/>
        </w:rPr>
        <w:t>Письмо Министерства образования и науки Российской Федерации, департамента государственной политики в сфере общего образования от 07.08.2015 № 08-1228 "О направлении методических рекомендаций по вопросам введения ФГОС ООО"</w:t>
      </w:r>
    </w:p>
    <w:p w:rsidR="00EC1131" w:rsidRPr="00BE6DBC" w:rsidRDefault="00B67A05" w:rsidP="007E07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8" w:after="108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6" w:history="1">
        <w:r w:rsidR="00EC1131" w:rsidRPr="00BE6DBC">
          <w:rPr>
            <w:rFonts w:ascii="Times New Roman" w:eastAsia="Times New Roman" w:hAnsi="Times New Roman" w:cs="Times New Roman"/>
            <w:lang w:eastAsia="ru-RU"/>
          </w:rPr>
          <w:t xml:space="preserve">Приказ Министерства образования и науки </w:t>
        </w:r>
        <w:r w:rsidR="00EC1131" w:rsidRPr="00BE6DBC">
          <w:rPr>
            <w:rFonts w:ascii="Times New Roman" w:eastAsia="Times New Roman" w:hAnsi="Times New Roman" w:cs="Times New Roman"/>
            <w:bCs/>
            <w:iCs/>
            <w:kern w:val="32"/>
            <w:lang w:eastAsia="ru-RU"/>
          </w:rPr>
          <w:t>Российской Федерации</w:t>
        </w:r>
        <w:r w:rsidR="00EC1131" w:rsidRPr="00BE6DBC">
          <w:rPr>
            <w:rFonts w:ascii="Times New Roman" w:eastAsia="Times New Roman" w:hAnsi="Times New Roman" w:cs="Times New Roman"/>
            <w:lang w:eastAsia="ru-RU"/>
          </w:rPr>
          <w:t xml:space="preserve"> от 29 августа 2013 г. N 1008"Об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EC1131" w:rsidRPr="00BE6DBC" w:rsidRDefault="00EC1131" w:rsidP="007E07E0">
      <w:pPr>
        <w:numPr>
          <w:ilvl w:val="0"/>
          <w:numId w:val="19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Приказ Министерства образования и науки Российской Федерации от 31.03.2014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E6DBC">
        <w:rPr>
          <w:rFonts w:ascii="Times New Roman" w:eastAsia="Times New Roman" w:hAnsi="Times New Roman" w:cs="Times New Roman"/>
          <w:lang w:eastAsia="ru-RU"/>
        </w:rPr>
        <w:t>с изменениями, внесенными приказами от 08.06.2015 г.№576; от 28. 12.2015 г. №1529; от 21.04.2016 г. №459, от 28.12.2018 г. № 345, от 08.05.2019 г. №233, от 22.11.2019 г. №632);</w:t>
      </w:r>
    </w:p>
    <w:p w:rsidR="00EC1131" w:rsidRPr="00BE6DBC" w:rsidRDefault="00EC1131" w:rsidP="007E07E0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6DBC">
        <w:rPr>
          <w:rFonts w:ascii="Times New Roman" w:eastAsia="Times New Roman" w:hAnsi="Times New Roman" w:cs="Times New Roman"/>
          <w:lang w:eastAsia="ru-RU"/>
        </w:rPr>
        <w:t xml:space="preserve">  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C1131" w:rsidRPr="00BE6DBC" w:rsidRDefault="00EC1131" w:rsidP="007E07E0">
      <w:pPr>
        <w:numPr>
          <w:ilvl w:val="0"/>
          <w:numId w:val="19"/>
        </w:numPr>
        <w:tabs>
          <w:tab w:val="clear" w:pos="720"/>
        </w:tabs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iCs/>
          <w:lang w:eastAsia="ru-RU"/>
        </w:rPr>
        <w:t>Приказ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64100);</w:t>
      </w:r>
    </w:p>
    <w:p w:rsidR="00EC1131" w:rsidRPr="00BE6DBC" w:rsidRDefault="00EC1131" w:rsidP="007E07E0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bCs/>
          <w:iCs/>
          <w:lang w:eastAsia="ru-RU"/>
        </w:rPr>
        <w:t>Примерный  учебный план первой ступени общего образования  ФГОС,  Вариант № 2;</w:t>
      </w:r>
    </w:p>
    <w:p w:rsidR="00EC1131" w:rsidRPr="00BE6DBC" w:rsidRDefault="00EC1131" w:rsidP="007E07E0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bCs/>
          <w:iCs/>
          <w:lang w:eastAsia="ru-RU"/>
        </w:rPr>
        <w:t>Примерный учебный план основного общего образования  ФГОС,  Вариант № 2;</w:t>
      </w:r>
    </w:p>
    <w:p w:rsidR="00EC1131" w:rsidRPr="00BE6DBC" w:rsidRDefault="00EC1131" w:rsidP="007E07E0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6DBC">
        <w:rPr>
          <w:rFonts w:ascii="Times New Roman" w:eastAsia="Times New Roman" w:hAnsi="Times New Roman" w:cs="Times New Roman"/>
          <w:bCs/>
          <w:iCs/>
          <w:lang w:eastAsia="ru-RU"/>
        </w:rPr>
        <w:t>Примерный учебный план ФГОС СОО (универсальный профиль)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1131">
        <w:rPr>
          <w:rFonts w:ascii="Times New Roman" w:eastAsia="Times New Roman" w:hAnsi="Times New Roman" w:cs="Times New Roman"/>
          <w:b/>
          <w:i/>
          <w:lang w:eastAsia="ru-RU"/>
        </w:rPr>
        <w:t>Инструктивно-методические письма:</w:t>
      </w:r>
    </w:p>
    <w:p w:rsidR="00EC1131" w:rsidRPr="00EC1131" w:rsidRDefault="00EC1131" w:rsidP="007E07E0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Письмо </w:t>
      </w: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 xml:space="preserve">Министерства образования и науки Российской Федерации 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>от 04.03.2010 г. № 03-413 «О методических рекомендациях по реализации элективных курсов»;</w:t>
      </w:r>
    </w:p>
    <w:p w:rsidR="00EC1131" w:rsidRPr="00EC1131" w:rsidRDefault="00EC1131" w:rsidP="007E07E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Письмо Министерства образования и науки Российской Федерации, Департамента государственной политики в сфере общего образования от 22.08.2012 г. № 08-250 «Об изучении ОРКСЭ в ОУ РФ» для учителей и организаторов курса»; </w:t>
      </w:r>
    </w:p>
    <w:p w:rsidR="00EC1131" w:rsidRPr="00EC1131" w:rsidRDefault="00EC1131" w:rsidP="007E07E0">
      <w:pPr>
        <w:numPr>
          <w:ilvl w:val="0"/>
          <w:numId w:val="19"/>
        </w:numPr>
        <w:tabs>
          <w:tab w:val="left" w:pos="6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21.04.2014г. № 08-516 «О реализации курса ОРКСЭ»;</w:t>
      </w:r>
    </w:p>
    <w:p w:rsidR="00EC1131" w:rsidRPr="00EC1131" w:rsidRDefault="00EC1131" w:rsidP="007E07E0">
      <w:pPr>
        <w:numPr>
          <w:ilvl w:val="0"/>
          <w:numId w:val="19"/>
        </w:numPr>
        <w:tabs>
          <w:tab w:val="left" w:pos="620"/>
        </w:tabs>
        <w:spacing w:after="0" w:line="360" w:lineRule="auto"/>
        <w:ind w:left="0" w:right="40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Министерства образования и науки Российской Федерации от 31.03.2015г. № 08-461 «О направлении регламента выбора модуля курса ОРКСЭ»;</w:t>
      </w:r>
    </w:p>
    <w:p w:rsidR="00EC1131" w:rsidRPr="00EC1131" w:rsidRDefault="00EC1131" w:rsidP="007E07E0">
      <w:pPr>
        <w:numPr>
          <w:ilvl w:val="0"/>
          <w:numId w:val="19"/>
        </w:numPr>
        <w:spacing w:before="10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Письмо </w:t>
      </w: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>Министерства образования и науки Российской Федерации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>, Департамента государственной политики в сфере общего образования от 25 мая 2015 г.,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C1131" w:rsidRPr="00EC1131" w:rsidRDefault="00EC1131" w:rsidP="007E07E0">
      <w:pPr>
        <w:numPr>
          <w:ilvl w:val="0"/>
          <w:numId w:val="19"/>
        </w:numPr>
        <w:spacing w:after="0" w:line="360" w:lineRule="auto"/>
        <w:ind w:left="0" w:right="40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Министерства образования и науки Российской Федерации от 18.06.2015 г. № НТ-670/08 «О направлении методических рекомендаций»;</w:t>
      </w:r>
    </w:p>
    <w:p w:rsidR="00EC1131" w:rsidRPr="00EC1131" w:rsidRDefault="00EC1131" w:rsidP="007E07E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Департамента государственной политики в сфере воспитания детей и молодежи от 14.12.2015 г. № 09-3564 об изменениях в ранее действующих методических документах по внеурочной деятельности учащихся ОО;</w:t>
      </w:r>
    </w:p>
    <w:p w:rsidR="00EC1131" w:rsidRPr="00EC1131" w:rsidRDefault="00EC1131" w:rsidP="007E0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 xml:space="preserve">Письмо Министерства образования и науки Российской Федерации  от 20.07.2017 г. «Об </w:t>
      </w: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организации изучения учебного предмета «Астрономия»; </w:t>
      </w:r>
    </w:p>
    <w:p w:rsidR="00EC1131" w:rsidRPr="00EC1131" w:rsidRDefault="00EC1131" w:rsidP="007E0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19.01.2018г. № 08-96 «О методических рекомендациях»;</w:t>
      </w:r>
    </w:p>
    <w:p w:rsidR="00EC1131" w:rsidRPr="00EC1131" w:rsidRDefault="00EC1131" w:rsidP="007E07E0">
      <w:pPr>
        <w:numPr>
          <w:ilvl w:val="0"/>
          <w:numId w:val="24"/>
        </w:numPr>
        <w:tabs>
          <w:tab w:val="left" w:pos="6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Министерства просвещения РФ от 19.03.2020 года № ГД-39/04 «О направлении методических рекомендаций».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Региональный уровень:</w:t>
      </w:r>
    </w:p>
    <w:p w:rsidR="00EC1131" w:rsidRPr="00EC1131" w:rsidRDefault="00EC1131" w:rsidP="007E07E0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Закон </w:t>
      </w: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 xml:space="preserve">Республики Саха (Якутия) </w:t>
      </w:r>
      <w:r w:rsidRPr="00EC1131">
        <w:rPr>
          <w:rFonts w:ascii="Times New Roman" w:eastAsia="Times New Roman" w:hAnsi="Times New Roman" w:cs="Times New Roman"/>
          <w:i/>
          <w:spacing w:val="2"/>
          <w:lang w:eastAsia="ru-RU"/>
        </w:rPr>
        <w:t>от 15 декабря 2014 года  № 359-V «Об образовании в Республике Саха (Якутия)»;</w:t>
      </w:r>
    </w:p>
    <w:p w:rsidR="00EC1131" w:rsidRPr="00EC1131" w:rsidRDefault="00EC1131" w:rsidP="007E07E0">
      <w:pPr>
        <w:numPr>
          <w:ilvl w:val="0"/>
          <w:numId w:val="19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>Приказ Министерства образования Республики Саха (Якутия) от 29.10.2010 г. № 01-08/1784 «О введении третьего часа физической культуры»;</w:t>
      </w:r>
    </w:p>
    <w:p w:rsidR="00EC1131" w:rsidRPr="00EC1131" w:rsidRDefault="00EC1131" w:rsidP="007E07E0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Приказ МО Р</w:t>
      </w:r>
      <w:proofErr w:type="gramStart"/>
      <w:r w:rsidRPr="00EC1131">
        <w:rPr>
          <w:rFonts w:ascii="Times New Roman" w:eastAsia="Times New Roman" w:hAnsi="Times New Roman" w:cs="Times New Roman"/>
          <w:i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i/>
          <w:lang w:eastAsia="ru-RU"/>
        </w:rPr>
        <w:t>Я) №01-16/69 от 17.01.2012г. «Об обеспечении преподавания комплексного учебного курса «Основы религиозных культур и светской этики»;</w:t>
      </w:r>
    </w:p>
    <w:p w:rsidR="00EC1131" w:rsidRPr="00EC1131" w:rsidRDefault="00EC1131" w:rsidP="007E07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 w:line="36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Письмо МО Р</w:t>
      </w:r>
      <w:proofErr w:type="gramStart"/>
      <w:r w:rsidRPr="00EC1131">
        <w:rPr>
          <w:rFonts w:ascii="Times New Roman" w:eastAsia="Times New Roman" w:hAnsi="Times New Roman" w:cs="Times New Roman"/>
          <w:i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i/>
          <w:lang w:eastAsia="ru-RU"/>
        </w:rPr>
        <w:t>Я) от 02.05.2012г. №01-29/937 «О введении основ религиозной культуры и светской этики» в ОУ РС(Я);</w:t>
      </w:r>
    </w:p>
    <w:p w:rsidR="00EC1131" w:rsidRPr="00EC1131" w:rsidRDefault="00EC1131" w:rsidP="007E07E0">
      <w:pPr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Письмо Министерства образования и науки </w:t>
      </w:r>
      <w:r w:rsidRPr="00EC1131">
        <w:rPr>
          <w:rFonts w:ascii="Times New Roman" w:eastAsia="Times New Roman" w:hAnsi="Times New Roman" w:cs="Times New Roman"/>
          <w:i/>
          <w:iCs/>
          <w:lang w:eastAsia="ru-RU"/>
        </w:rPr>
        <w:t>Республики Саха (Якутия)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 xml:space="preserve"> от 4 июля 2017 года №01-29/4081 «Об организации изучения учебного предмета «Астрономия»;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Муниципальный уровень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>Приказ МКУ «УООР»№ 02-09/343 от 29.08.2014 г.  «Об увеличении учебных часов по программе «Музыка для всех»;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• Приказ МКУ «УООР» Р</w:t>
      </w:r>
      <w:proofErr w:type="gramStart"/>
      <w:r w:rsidRPr="00EC1131">
        <w:rPr>
          <w:rFonts w:ascii="Times New Roman" w:eastAsia="Times New Roman" w:hAnsi="Times New Roman" w:cs="Times New Roman"/>
          <w:i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i/>
          <w:lang w:eastAsia="ru-RU"/>
        </w:rPr>
        <w:t>Я)  от 28.08.2017 г. № 02-09/489 «О введении учебного предмета «Олекмоведение»;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• Письмо МКУ «УООР» от 07.07.2017 г. № 01-14/769 «Об организации изучения учебного предмета «Астрономия»;</w:t>
      </w:r>
    </w:p>
    <w:p w:rsidR="00EC1131" w:rsidRPr="00EC1131" w:rsidRDefault="00EC1131" w:rsidP="007E07E0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Приказ МКУ «УООР» Р</w:t>
      </w:r>
      <w:proofErr w:type="gramStart"/>
      <w:r w:rsidRPr="00EC1131">
        <w:rPr>
          <w:rFonts w:ascii="Times New Roman" w:eastAsia="Times New Roman" w:hAnsi="Times New Roman" w:cs="Times New Roman"/>
          <w:i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i/>
          <w:lang w:eastAsia="ru-RU"/>
        </w:rPr>
        <w:t>Я)  от 19.08.2021г. № 02-09/496 «Об организации образовательного процесса по основным общеобразовательным программам в 2021-2022 учебном году».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Школьный уровень</w:t>
      </w:r>
    </w:p>
    <w:p w:rsidR="00EC1131" w:rsidRPr="00EC1131" w:rsidRDefault="00EC1131" w:rsidP="007E07E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•</w:t>
      </w:r>
      <w:r w:rsidRPr="00EC1131">
        <w:rPr>
          <w:rFonts w:ascii="Times New Roman" w:eastAsia="Times New Roman" w:hAnsi="Times New Roman" w:cs="Times New Roman"/>
          <w:lang w:eastAsia="ru-RU"/>
        </w:rPr>
        <w:tab/>
      </w:r>
      <w:r w:rsidRPr="00EC1131">
        <w:rPr>
          <w:rFonts w:ascii="Times New Roman" w:eastAsia="Times New Roman" w:hAnsi="Times New Roman" w:cs="Times New Roman"/>
          <w:i/>
          <w:lang w:eastAsia="ru-RU"/>
        </w:rPr>
        <w:t>Устав МБОУ «Юнкюрская СОШ им. В.И.Сергеева», утвержденный Постановлением Главы муниципального района  «Олекминский район» Р</w:t>
      </w:r>
      <w:proofErr w:type="gramStart"/>
      <w:r w:rsidRPr="00EC1131">
        <w:rPr>
          <w:rFonts w:ascii="Times New Roman" w:eastAsia="Times New Roman" w:hAnsi="Times New Roman" w:cs="Times New Roman"/>
          <w:i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i/>
          <w:lang w:eastAsia="ru-RU"/>
        </w:rPr>
        <w:t>Я)  № 81 от 22.05.2015 года;</w:t>
      </w:r>
    </w:p>
    <w:p w:rsidR="00EC1131" w:rsidRPr="00EC1131" w:rsidRDefault="00EC1131" w:rsidP="007E07E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•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ab/>
        <w:t>Основная образовательная программа начального общего образования, утвержденная приказом директора МБОУ «ЮСОШ им. В.И.Сергеева» (приказ № 01-07/1-19 от 01.09.2021 г.);</w:t>
      </w:r>
    </w:p>
    <w:p w:rsidR="00EC1131" w:rsidRPr="00EC1131" w:rsidRDefault="00EC1131" w:rsidP="007E07E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•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ab/>
        <w:t>Основная образовательная программа основного общего образования, утвержденная приказом  директора МБОУ «ЮСОШ им. В.И.Сергеева» (приказ № 01-07/1-20 от 01.09.2021 г)</w:t>
      </w:r>
    </w:p>
    <w:p w:rsidR="00EC1131" w:rsidRPr="00EC1131" w:rsidRDefault="00EC1131" w:rsidP="007E07E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131">
        <w:rPr>
          <w:rFonts w:ascii="Times New Roman" w:eastAsia="Times New Roman" w:hAnsi="Times New Roman" w:cs="Times New Roman"/>
          <w:i/>
          <w:lang w:eastAsia="ru-RU"/>
        </w:rPr>
        <w:t>•</w:t>
      </w:r>
      <w:r w:rsidRPr="00EC1131">
        <w:rPr>
          <w:rFonts w:ascii="Times New Roman" w:eastAsia="Times New Roman" w:hAnsi="Times New Roman" w:cs="Times New Roman"/>
          <w:i/>
          <w:lang w:eastAsia="ru-RU"/>
        </w:rPr>
        <w:tab/>
        <w:t>Основная образовательная программа среднего общего образования утвержденная приказом директора МБОУ «ЮСОШ им. В.И.Сергеева» (приказ № 01-07/1-21 от 01.09.2021 г.)</w:t>
      </w:r>
    </w:p>
    <w:p w:rsidR="00EC1131" w:rsidRPr="00EC1131" w:rsidRDefault="00EC1131" w:rsidP="007E07E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Приказ   от  01 сентября 2021 г.   №  01-07/ 1-17  «Об утверждении календарного учебного графика на 2021-2022 </w:t>
      </w:r>
      <w:r w:rsidRPr="00EC113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учебный  год».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1131" w:rsidRPr="00EC1131" w:rsidRDefault="00EC1131" w:rsidP="007E07E0">
      <w:pPr>
        <w:keepNext/>
        <w:keepLines/>
        <w:widowControl w:val="0"/>
        <w:spacing w:after="20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"/>
      <w:r w:rsidRPr="00EC113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учебного плана</w:t>
      </w:r>
      <w:bookmarkEnd w:id="1"/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iCs/>
          <w:lang w:eastAsia="ru-RU"/>
        </w:rPr>
        <w:t xml:space="preserve">Структура учебного плана </w:t>
      </w:r>
      <w:r w:rsidRPr="00EC1131">
        <w:rPr>
          <w:rFonts w:ascii="Times New Roman" w:eastAsia="Times New Roman" w:hAnsi="Times New Roman" w:cs="Times New Roman"/>
          <w:bCs/>
          <w:lang w:eastAsia="ru-RU"/>
        </w:rPr>
        <w:t>1-11 классов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 при реализации ФГОС НОО,  ФГОС ООО, ФГОС СОО включает в себя </w:t>
      </w:r>
      <w:r w:rsidRPr="00EC1131">
        <w:rPr>
          <w:rFonts w:ascii="Times New Roman" w:eastAsia="Times New Roman" w:hAnsi="Times New Roman" w:cs="Times New Roman"/>
          <w:bCs/>
          <w:iCs/>
          <w:lang w:eastAsia="ru-RU"/>
        </w:rPr>
        <w:t xml:space="preserve">обязательную 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часть и часть, </w:t>
      </w:r>
      <w:r w:rsidRPr="00EC1131">
        <w:rPr>
          <w:rFonts w:ascii="Times New Roman" w:eastAsia="Times New Roman" w:hAnsi="Times New Roman" w:cs="Times New Roman"/>
          <w:bCs/>
          <w:iCs/>
          <w:lang w:eastAsia="ru-RU"/>
        </w:rPr>
        <w:t xml:space="preserve">формируемую 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участниками образовательных отношений. 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bCs/>
          <w:lang w:eastAsia="ru-RU"/>
        </w:rPr>
        <w:t xml:space="preserve">Обязательная часть учебного плана </w:t>
      </w:r>
      <w:r w:rsidRPr="00EC1131">
        <w:rPr>
          <w:rFonts w:ascii="Times New Roman" w:eastAsia="Times New Roman" w:hAnsi="Times New Roman" w:cs="Times New Roman"/>
          <w:lang w:eastAsia="ru-RU"/>
        </w:rPr>
        <w:t>определяет состав обязательных для изучения учебных предметов и учебное время, отводимое на их изучение по классам обучения.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 xml:space="preserve">Часть учебного плана, </w:t>
      </w:r>
      <w:r w:rsidRPr="00EC1131">
        <w:rPr>
          <w:rFonts w:ascii="Times New Roman" w:eastAsia="Times New Roman" w:hAnsi="Times New Roman" w:cs="Times New Roman"/>
          <w:bCs/>
          <w:iCs/>
          <w:lang w:eastAsia="ru-RU"/>
        </w:rPr>
        <w:t xml:space="preserve">формируемая участниками образовательных отношений, </w:t>
      </w:r>
      <w:r w:rsidRPr="00EC1131">
        <w:rPr>
          <w:rFonts w:ascii="Times New Roman" w:eastAsia="Times New Roman" w:hAnsi="Times New Roman" w:cs="Times New Roman"/>
          <w:lang w:eastAsia="ru-RU"/>
        </w:rPr>
        <w:t>обеспечивает реализацию индивидуальных потребностей обучающихся и их родителей (законных представителей).</w:t>
      </w:r>
    </w:p>
    <w:p w:rsidR="00EC1131" w:rsidRPr="00EC1131" w:rsidRDefault="00EC1131" w:rsidP="007E07E0">
      <w:pPr>
        <w:spacing w:before="100"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Максимальная нагрузка</w:t>
      </w:r>
    </w:p>
    <w:p w:rsidR="00EC1131" w:rsidRPr="00EC1131" w:rsidRDefault="00EC1131" w:rsidP="007E07E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в 1 классе - 21 час,                во 2-3 классах – 26 часов,</w:t>
      </w:r>
    </w:p>
    <w:p w:rsidR="00EC1131" w:rsidRPr="00EC1131" w:rsidRDefault="00EC1131" w:rsidP="007E07E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в 4 классе-26 часов,              в 5 классе-32 часа,</w:t>
      </w:r>
    </w:p>
    <w:p w:rsidR="00EC1131" w:rsidRPr="00EC1131" w:rsidRDefault="00EC1131" w:rsidP="007E07E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в 6 классе- 33 часа,               в 7 классе- 35 часов</w:t>
      </w:r>
    </w:p>
    <w:p w:rsidR="00EC1131" w:rsidRPr="00EC1131" w:rsidRDefault="00EC1131" w:rsidP="007E07E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в 8 -9 классах-36 часов,        в 10-11 классах- 37 часов</w:t>
      </w:r>
    </w:p>
    <w:p w:rsidR="00EC1131" w:rsidRPr="00EC1131" w:rsidRDefault="00A75D13" w:rsidP="007E07E0">
      <w:pPr>
        <w:shd w:val="clear" w:color="auto" w:fill="FFFFFF"/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В этом учебном году 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 xml:space="preserve"> изучение </w:t>
      </w:r>
      <w:r w:rsidR="00EC1131" w:rsidRPr="00A75D13">
        <w:rPr>
          <w:rFonts w:ascii="Times New Roman" w:eastAsia="Times New Roman" w:hAnsi="Times New Roman" w:cs="Times New Roman"/>
          <w:b/>
          <w:lang w:eastAsia="ru-RU"/>
        </w:rPr>
        <w:t>второго иностранного языка (немецкого)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E07E0">
        <w:rPr>
          <w:rFonts w:ascii="Times New Roman" w:eastAsia="Times New Roman" w:hAnsi="Times New Roman" w:cs="Times New Roman"/>
          <w:b/>
          <w:lang w:eastAsia="ru-RU"/>
        </w:rPr>
        <w:t>русского языка как родного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 xml:space="preserve">не предусмотрено в связи с тем, что не созданы </w:t>
      </w:r>
      <w:r>
        <w:rPr>
          <w:rFonts w:ascii="Times New Roman" w:eastAsia="Times New Roman" w:hAnsi="Times New Roman" w:cs="Times New Roman"/>
          <w:lang w:eastAsia="ru-RU"/>
        </w:rPr>
        <w:t xml:space="preserve">достаточные 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>материально-технические условия для качественного изучения указанн</w:t>
      </w:r>
      <w:r>
        <w:rPr>
          <w:rFonts w:ascii="Times New Roman" w:eastAsia="Times New Roman" w:hAnsi="Times New Roman" w:cs="Times New Roman"/>
          <w:lang w:eastAsia="ru-RU"/>
        </w:rPr>
        <w:t xml:space="preserve">ых 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EC1131" w:rsidRPr="00EC1131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EC1131" w:rsidRPr="00EC1131" w:rsidRDefault="00EC1131" w:rsidP="007E07E0">
      <w:pPr>
        <w:widowControl w:val="0"/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</w:t>
      </w:r>
      <w:r w:rsidRPr="00EC11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EC113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EC11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</w:t>
      </w:r>
      <w:r w:rsidR="007E0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классов ориентирован на 4- летний нормативный срок освоения образовательных программ </w:t>
      </w: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начального общего образования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Pr="00EC11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EC113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EC11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классов - на 5- летний нормативный срок освоения образовательных программ </w:t>
      </w: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основного общего образовании,</w:t>
      </w:r>
      <w:r w:rsidR="00B334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для X- XI классов - ориентирован на 2- летний нормативный срок освоения программ </w:t>
      </w: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среднего общего образования и </w:t>
      </w:r>
      <w:r w:rsidRPr="00EC1131">
        <w:rPr>
          <w:rFonts w:ascii="Times New Roman" w:eastAsia="Times New Roman" w:hAnsi="Times New Roman" w:cs="Times New Roman"/>
        </w:rPr>
        <w:t>обеспечивает выполнение гигиенических требований к режиму образовательного процесса, установленных С</w:t>
      </w:r>
      <w:r w:rsidR="007E07E0">
        <w:rPr>
          <w:rFonts w:ascii="Times New Roman" w:eastAsia="Times New Roman" w:hAnsi="Times New Roman" w:cs="Times New Roman"/>
        </w:rPr>
        <w:t>анПин</w:t>
      </w:r>
      <w:r w:rsidRPr="00EC1131">
        <w:rPr>
          <w:rFonts w:ascii="Times New Roman" w:eastAsia="Times New Roman" w:hAnsi="Times New Roman" w:cs="Times New Roman"/>
        </w:rPr>
        <w:t xml:space="preserve"> 2.4.3648-20 и СанПиН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 1.2.3685-21.</w:t>
      </w:r>
    </w:p>
    <w:p w:rsidR="00EC1131" w:rsidRPr="00EC1131" w:rsidRDefault="00EC1131" w:rsidP="00B63318">
      <w:pPr>
        <w:spacing w:after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проводится во время учебного года. Учебный год начинается 1 сентября 2021 года.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1 смену.</w:t>
      </w:r>
    </w:p>
    <w:p w:rsidR="00EC1131" w:rsidRPr="00EC1131" w:rsidRDefault="00EC1131" w:rsidP="00B63318">
      <w:pPr>
        <w:widowControl w:val="0"/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Продолжительность учебного года:</w:t>
      </w:r>
      <w:r w:rsidR="00B334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I класс- 33 учебные недели, II- XI классы - 34 учебные недели.  Учебный план составлен для </w:t>
      </w:r>
      <w:r w:rsidRPr="00EC11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2-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11 классов</w:t>
      </w:r>
      <w:r w:rsidR="00B3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на шестидневную учебную неделю, для </w:t>
      </w:r>
      <w:r w:rsidRPr="00EC1131">
        <w:rPr>
          <w:rFonts w:ascii="Times New Roman" w:eastAsia="Times New Roman" w:hAnsi="Times New Roman" w:cs="Times New Roman"/>
          <w:sz w:val="24"/>
          <w:szCs w:val="24"/>
          <w:lang w:bidi="en-US"/>
        </w:rPr>
        <w:t>1 класса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 на пятидневную учебную неделю.</w:t>
      </w:r>
    </w:p>
    <w:p w:rsidR="00EC1131" w:rsidRPr="00EC1131" w:rsidRDefault="00EC1131" w:rsidP="00B6331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8 часов 30 минут.</w:t>
      </w:r>
    </w:p>
    <w:p w:rsidR="00EC1131" w:rsidRPr="00EC1131" w:rsidRDefault="00EC1131" w:rsidP="00B63318">
      <w:pPr>
        <w:widowControl w:val="0"/>
        <w:spacing w:after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занятий для 2-11 классов - 45 мин., для 1 классов 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proofErr w:type="gramEnd"/>
    </w:p>
    <w:p w:rsidR="00EC1131" w:rsidRPr="00EC1131" w:rsidRDefault="00EC1131" w:rsidP="00B633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t>ступенчатый режим организации продолжительности занятий. Обучение в 1-м классе</w:t>
      </w:r>
    </w:p>
    <w:p w:rsidR="00EC1131" w:rsidRPr="00EC1131" w:rsidRDefault="00EC1131" w:rsidP="00B633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t>осуществляется с соблюдением следующих дополнительных требований:</w:t>
      </w:r>
    </w:p>
    <w:p w:rsidR="00EC1131" w:rsidRPr="00EC1131" w:rsidRDefault="00EC1131" w:rsidP="00B63318">
      <w:pPr>
        <w:widowControl w:val="0"/>
        <w:numPr>
          <w:ilvl w:val="0"/>
          <w:numId w:val="42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неделе;</w:t>
      </w:r>
    </w:p>
    <w:p w:rsidR="00EC1131" w:rsidRPr="00EC1131" w:rsidRDefault="00EC1131" w:rsidP="00B63318">
      <w:pPr>
        <w:widowControl w:val="0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"ступенчатый " режим обучения: </w:t>
      </w:r>
      <w:r w:rsidRPr="00EC1131">
        <w:rPr>
          <w:rFonts w:ascii="Times New Roman" w:eastAsia="Times New Roman" w:hAnsi="Times New Roman" w:cs="Times New Roman"/>
        </w:rPr>
        <w:t xml:space="preserve">1-ая четверть (сентябрь-октябрь) - 35 минут </w:t>
      </w:r>
      <w:proofErr w:type="gramStart"/>
      <w:r w:rsidRPr="00EC1131">
        <w:rPr>
          <w:rFonts w:ascii="Times New Roman" w:eastAsia="Times New Roman" w:hAnsi="Times New Roman" w:cs="Times New Roman"/>
        </w:rPr>
        <w:t xml:space="preserve">( 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по 3 урока в день) 2-ая четверть (ноябрь-декабрь) - 35 минут (по 4 урока в день, 1 день-5 уроков) 3, 4 четверть (январь – май) - 40 минут (по 4 урока в день, 1 день- 5 уроков). Для первого класса в середине учебных занятий предусмотрен динамический час продолжительностью 40 минут,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 xml:space="preserve">один день в неделю проводится 5 уроков за счет урока физической культуры. </w:t>
      </w:r>
    </w:p>
    <w:p w:rsidR="00EC1131" w:rsidRPr="00EC1131" w:rsidRDefault="00EC1131" w:rsidP="00B63318">
      <w:pPr>
        <w:widowControl w:val="0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МКУ «УООР» Р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 от 28.08.2017 г. № 02-09/489 и Приказом МКУ «УООР» РС(Я)  от 19.08.2021 г. </w:t>
      </w:r>
      <w:r w:rsidRPr="00EC1131">
        <w:rPr>
          <w:rFonts w:ascii="Times New Roman" w:eastAsia="Times New Roman" w:hAnsi="Times New Roman" w:cs="Times New Roman"/>
          <w:lang w:eastAsia="ru-RU"/>
        </w:rPr>
        <w:t>№ 02-09/496 «Об организации образовательного процесса по основным общеобразовательным программам в 2021-2022 учебном году».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 xml:space="preserve">МБОУ «ЮСОШ им. В.И.Сергеева» </w:t>
      </w:r>
      <w:r w:rsidRPr="00EC1131">
        <w:rPr>
          <w:rFonts w:ascii="Times New Roman" w:eastAsia="Times New Roman" w:hAnsi="Times New Roman" w:cs="Arial"/>
          <w:lang w:eastAsia="ru-RU"/>
        </w:rPr>
        <w:t>для использования при реализации образовательных программ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г. №345, с изменениями 2019 года, 2020, 2021 года);</w:t>
      </w:r>
    </w:p>
    <w:p w:rsidR="00EC1131" w:rsidRPr="00EC1131" w:rsidRDefault="00EC1131" w:rsidP="00B63318">
      <w:pPr>
        <w:rPr>
          <w:rFonts w:ascii="Times New Roman" w:hAnsi="Times New Roman" w:cs="Times New Roman"/>
          <w:b/>
          <w:sz w:val="24"/>
          <w:szCs w:val="24"/>
        </w:rPr>
      </w:pPr>
      <w:r w:rsidRPr="00EC1131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2021 – 2022 учебный год</w:t>
      </w:r>
    </w:p>
    <w:p w:rsidR="00EC1131" w:rsidRPr="00EC1131" w:rsidRDefault="00EC1131" w:rsidP="00B6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МБОУ «Юнкюрская СОШ им. В.И.Сергеева»  Олекминского района Республики Саха (Якутия)  регламентируется учебным планом, годовым календарным графиком, расписанием учебных занятий, расписанием звонков.</w:t>
      </w:r>
    </w:p>
    <w:p w:rsidR="00EC1131" w:rsidRPr="00EC1131" w:rsidRDefault="00EC1131" w:rsidP="00B6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Календарный учебный график на 2021 – 2022 учебный год разработан на основе:</w:t>
      </w:r>
    </w:p>
    <w:p w:rsidR="00EC1131" w:rsidRPr="00EC1131" w:rsidRDefault="00EC1131" w:rsidP="007E07E0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Федерального закона от 29.12.2012 года № 273 – ФЗ «Об образовании в Российской Федерации»;</w:t>
      </w:r>
    </w:p>
    <w:p w:rsidR="00913EC1" w:rsidRPr="00913EC1" w:rsidRDefault="00EC1131" w:rsidP="007E07E0">
      <w:pPr>
        <w:pStyle w:val="a3"/>
        <w:widowControl w:val="0"/>
        <w:numPr>
          <w:ilvl w:val="0"/>
          <w:numId w:val="43"/>
        </w:numPr>
        <w:tabs>
          <w:tab w:val="left" w:pos="284"/>
        </w:tabs>
        <w:spacing w:after="0" w:line="360" w:lineRule="auto"/>
        <w:ind w:left="0" w:right="200" w:firstLine="0"/>
        <w:jc w:val="both"/>
        <w:rPr>
          <w:rFonts w:ascii="Times New Roman" w:hAnsi="Times New Roman"/>
          <w:b/>
          <w:sz w:val="24"/>
          <w:szCs w:val="24"/>
        </w:rPr>
      </w:pPr>
      <w:r w:rsidRPr="00913EC1">
        <w:rPr>
          <w:rFonts w:ascii="Times New Roman" w:hAnsi="Times New Roman"/>
          <w:sz w:val="24"/>
          <w:szCs w:val="24"/>
        </w:rPr>
        <w:t xml:space="preserve">Нормативных документов: Устава школы, </w:t>
      </w:r>
      <w:r w:rsidR="00913EC1" w:rsidRPr="00913EC1">
        <w:rPr>
          <w:rFonts w:ascii="Times New Roman" w:hAnsi="Times New Roman"/>
        </w:rPr>
        <w:t>С</w:t>
      </w:r>
      <w:r w:rsidR="00913EC1">
        <w:rPr>
          <w:rFonts w:ascii="Times New Roman" w:hAnsi="Times New Roman"/>
        </w:rPr>
        <w:t xml:space="preserve">анПин </w:t>
      </w:r>
      <w:r w:rsidR="00913EC1" w:rsidRPr="00913EC1">
        <w:rPr>
          <w:rFonts w:ascii="Times New Roman" w:hAnsi="Times New Roman"/>
        </w:rPr>
        <w:t xml:space="preserve"> 2.4.3648-20 и СанПиН 1.2.3685-21.</w:t>
      </w:r>
    </w:p>
    <w:p w:rsidR="00EC1131" w:rsidRPr="00EC1131" w:rsidRDefault="00EC1131" w:rsidP="007E07E0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Приказа Минобрнауки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913EC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  <w:r w:rsidRPr="00EC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31" w:rsidRPr="00EC1131" w:rsidRDefault="00913EC1" w:rsidP="007E07E0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EC1131" w:rsidRPr="00EC1131">
        <w:rPr>
          <w:rFonts w:ascii="Times New Roman" w:hAnsi="Times New Roman"/>
          <w:color w:val="000000"/>
          <w:sz w:val="24"/>
          <w:szCs w:val="24"/>
        </w:rPr>
        <w:t>риказа МКУ «УООР» от 19.08.2021 г. № 02-09/496 «Об организации образовательного процесса по основным общеобразовательным программам в 2021-2022 учебном году».</w:t>
      </w:r>
    </w:p>
    <w:p w:rsidR="00EC1131" w:rsidRDefault="00913EC1" w:rsidP="007E07E0">
      <w:p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а также годового производственного календаря на 2021, 2022 годы;</w:t>
      </w:r>
    </w:p>
    <w:p w:rsidR="00913EC1" w:rsidRPr="00EC1131" w:rsidRDefault="00913EC1" w:rsidP="00B63318">
      <w:pPr>
        <w:spacing w:after="0"/>
        <w:contextualSpacing/>
      </w:pPr>
    </w:p>
    <w:p w:rsidR="00EC1131" w:rsidRPr="00EC1131" w:rsidRDefault="00EC1131" w:rsidP="00B63318">
      <w:pPr>
        <w:numPr>
          <w:ilvl w:val="0"/>
          <w:numId w:val="44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1131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EC1131" w:rsidRPr="00EC1131" w:rsidRDefault="00EC1131" w:rsidP="00B63318">
      <w:pPr>
        <w:numPr>
          <w:ilvl w:val="1"/>
          <w:numId w:val="44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Начало 2021 – 2022 учебного года – 1 сентября 2021 года.</w:t>
      </w:r>
    </w:p>
    <w:p w:rsidR="00EC1131" w:rsidRPr="00EC1131" w:rsidRDefault="00EC1131" w:rsidP="00B6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131" w:rsidRPr="00EC1131" w:rsidRDefault="00EC1131" w:rsidP="00B63318">
      <w:pPr>
        <w:numPr>
          <w:ilvl w:val="1"/>
          <w:numId w:val="44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EC1131" w:rsidRPr="00EC1131" w:rsidRDefault="00EC1131" w:rsidP="00B63318">
      <w:pPr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для 1, 2, 3, 4 классов – 31 мая 2022 г.</w:t>
      </w:r>
    </w:p>
    <w:p w:rsidR="00EC1131" w:rsidRPr="00EC1131" w:rsidRDefault="00EC1131" w:rsidP="00B63318">
      <w:pPr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для 5-8, 10 классов – 31 мая 2022 г.</w:t>
      </w:r>
    </w:p>
    <w:p w:rsidR="00EC1131" w:rsidRPr="00EC1131" w:rsidRDefault="00EC1131" w:rsidP="00B63318">
      <w:pPr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lastRenderedPageBreak/>
        <w:t>для 9,11 классов – 23 мая 2022 г.</w:t>
      </w:r>
    </w:p>
    <w:p w:rsidR="00EC1131" w:rsidRPr="00EC1131" w:rsidRDefault="00EC1131" w:rsidP="00B63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1131" w:rsidRPr="00EC1131" w:rsidRDefault="00EC1131" w:rsidP="00B63318">
      <w:pPr>
        <w:numPr>
          <w:ilvl w:val="1"/>
          <w:numId w:val="44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</w:p>
    <w:p w:rsidR="00EC1131" w:rsidRPr="00EC1131" w:rsidRDefault="00EC1131" w:rsidP="00B63318">
      <w:pPr>
        <w:numPr>
          <w:ilvl w:val="0"/>
          <w:numId w:val="48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1, 9, 11-е классы – 33 учебные недели</w:t>
      </w:r>
    </w:p>
    <w:p w:rsidR="00EC1131" w:rsidRPr="00EC1131" w:rsidRDefault="00EC1131" w:rsidP="00B63318">
      <w:pPr>
        <w:numPr>
          <w:ilvl w:val="0"/>
          <w:numId w:val="46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2-8, 10-е классы – 34 учебные недели</w:t>
      </w:r>
    </w:p>
    <w:p w:rsidR="00EC1131" w:rsidRPr="00EC1131" w:rsidRDefault="00EC1131" w:rsidP="00B63318">
      <w:pPr>
        <w:rPr>
          <w:rFonts w:ascii="Times New Roman" w:hAnsi="Times New Roman" w:cs="Times New Roman"/>
          <w:b/>
          <w:sz w:val="24"/>
          <w:szCs w:val="24"/>
        </w:rPr>
      </w:pPr>
      <w:r w:rsidRPr="00EC1131">
        <w:rPr>
          <w:rFonts w:ascii="Times New Roman" w:hAnsi="Times New Roman" w:cs="Times New Roman"/>
          <w:b/>
          <w:sz w:val="24"/>
          <w:szCs w:val="24"/>
        </w:rPr>
        <w:t>2. Продолжительность учебных периодов</w:t>
      </w:r>
    </w:p>
    <w:p w:rsidR="00EC1131" w:rsidRPr="00EC1131" w:rsidRDefault="00EC1131" w:rsidP="00B63318">
      <w:pPr>
        <w:rPr>
          <w:rFonts w:ascii="Times New Roman" w:hAnsi="Times New Roman" w:cs="Times New Roman"/>
          <w:b/>
          <w:sz w:val="24"/>
          <w:szCs w:val="24"/>
        </w:rPr>
      </w:pPr>
      <w:r w:rsidRPr="00EC1131">
        <w:rPr>
          <w:rFonts w:ascii="Times New Roman" w:hAnsi="Times New Roman" w:cs="Times New Roman"/>
          <w:b/>
          <w:sz w:val="24"/>
          <w:szCs w:val="24"/>
        </w:rPr>
        <w:t>1 класс – пятидневная рабочая неделя</w:t>
      </w:r>
    </w:p>
    <w:tbl>
      <w:tblPr>
        <w:tblStyle w:val="25"/>
        <w:tblW w:w="9606" w:type="dxa"/>
        <w:tblInd w:w="108" w:type="dxa"/>
        <w:tblLook w:val="04A0" w:firstRow="1" w:lastRow="0" w:firstColumn="1" w:lastColumn="0" w:noHBand="0" w:noVBand="1"/>
      </w:tblPr>
      <w:tblGrid>
        <w:gridCol w:w="1526"/>
        <w:gridCol w:w="4819"/>
        <w:gridCol w:w="3261"/>
      </w:tblGrid>
      <w:tr w:rsidR="00EC1131" w:rsidRPr="00EC1131" w:rsidTr="007E07E0">
        <w:tc>
          <w:tcPr>
            <w:tcW w:w="1526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819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31" w:rsidRPr="00EC1131" w:rsidTr="007E07E0">
        <w:tc>
          <w:tcPr>
            <w:tcW w:w="1526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4819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38 учебных дней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01.09.2021г. – 22.10.2021г.</w:t>
            </w:r>
          </w:p>
        </w:tc>
      </w:tr>
      <w:tr w:rsidR="00EC1131" w:rsidRPr="00EC1131" w:rsidTr="007E07E0">
        <w:tc>
          <w:tcPr>
            <w:tcW w:w="1526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4819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39 учебных дней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01.11.2021г. – 24.12.2021г.</w:t>
            </w:r>
          </w:p>
        </w:tc>
      </w:tr>
      <w:tr w:rsidR="00EC1131" w:rsidRPr="00EC1131" w:rsidTr="007E07E0">
        <w:tc>
          <w:tcPr>
            <w:tcW w:w="1526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4819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47 учебных дней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11.01.2022г. – 25.03.2022г.</w:t>
            </w:r>
          </w:p>
        </w:tc>
      </w:tr>
      <w:tr w:rsidR="00EC1131" w:rsidRPr="00EC1131" w:rsidTr="007E07E0">
        <w:tc>
          <w:tcPr>
            <w:tcW w:w="1526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4819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 xml:space="preserve">32 учебных дня 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04.04.2022г. – 20.05.2022г.</w:t>
            </w:r>
          </w:p>
        </w:tc>
      </w:tr>
    </w:tbl>
    <w:p w:rsidR="00EC1131" w:rsidRPr="00EC1131" w:rsidRDefault="00EC1131" w:rsidP="00B63318">
      <w:pPr>
        <w:rPr>
          <w:rFonts w:ascii="Times New Roman" w:hAnsi="Times New Roman" w:cs="Times New Roman"/>
          <w:sz w:val="24"/>
          <w:szCs w:val="24"/>
        </w:rPr>
      </w:pPr>
    </w:p>
    <w:p w:rsidR="00EC1131" w:rsidRPr="00EC1131" w:rsidRDefault="00913EC1" w:rsidP="00B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1131" w:rsidRPr="00EC1131">
        <w:rPr>
          <w:rFonts w:ascii="Times New Roman" w:hAnsi="Times New Roman" w:cs="Times New Roman"/>
          <w:b/>
          <w:sz w:val="24"/>
          <w:szCs w:val="24"/>
        </w:rPr>
        <w:t>2-4, 5-8, 10 классы – шестидневная рабочая неделя</w:t>
      </w:r>
    </w:p>
    <w:tbl>
      <w:tblPr>
        <w:tblStyle w:val="25"/>
        <w:tblW w:w="9639" w:type="dxa"/>
        <w:tblInd w:w="108" w:type="dxa"/>
        <w:tblLook w:val="04A0" w:firstRow="1" w:lastRow="0" w:firstColumn="1" w:lastColumn="0" w:noHBand="0" w:noVBand="1"/>
      </w:tblPr>
      <w:tblGrid>
        <w:gridCol w:w="1484"/>
        <w:gridCol w:w="4895"/>
        <w:gridCol w:w="3260"/>
      </w:tblGrid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46 учебных дней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01.09.2021г. – 23.10.2021г.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47 учебных дней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01.11.2021г. – 25.12.2021г.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63 учебных дня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11.01.2022г. – 26.03.2022г.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39 учебных дней для 9, 11 классов</w:t>
            </w:r>
          </w:p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47 учебных дней для 2-4 классов, 5-8 классов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04.04.2022г. – 21.05.2022г.</w:t>
            </w:r>
          </w:p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04.04.2022г. – 31.05.2022г.</w:t>
            </w:r>
          </w:p>
        </w:tc>
      </w:tr>
    </w:tbl>
    <w:p w:rsidR="00EC1131" w:rsidRPr="00EC1131" w:rsidRDefault="00EC1131" w:rsidP="00B63318">
      <w:pPr>
        <w:rPr>
          <w:rFonts w:ascii="Times New Roman" w:hAnsi="Times New Roman" w:cs="Times New Roman"/>
          <w:sz w:val="24"/>
          <w:szCs w:val="24"/>
        </w:rPr>
      </w:pPr>
    </w:p>
    <w:p w:rsidR="00EC1131" w:rsidRPr="00EC1131" w:rsidRDefault="00913EC1" w:rsidP="00B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1131" w:rsidRPr="00EC113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25"/>
        <w:tblW w:w="9639" w:type="dxa"/>
        <w:tblInd w:w="108" w:type="dxa"/>
        <w:tblLook w:val="04A0" w:firstRow="1" w:lastRow="0" w:firstColumn="1" w:lastColumn="0" w:noHBand="0" w:noVBand="1"/>
      </w:tblPr>
      <w:tblGrid>
        <w:gridCol w:w="1484"/>
        <w:gridCol w:w="4895"/>
        <w:gridCol w:w="3260"/>
      </w:tblGrid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46 учебных дней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01.09.2021г. – 23.10.2021г.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47 учебных дней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01.11.2021г. – 25.12.2020г.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63 учебных дня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11.01.2022г. – 26.03.2022г.</w:t>
            </w:r>
          </w:p>
        </w:tc>
      </w:tr>
      <w:tr w:rsidR="00EC1131" w:rsidRPr="00EC1131" w:rsidTr="007E07E0">
        <w:tc>
          <w:tcPr>
            <w:tcW w:w="1484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489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 xml:space="preserve">39 учебных дней </w:t>
            </w:r>
          </w:p>
        </w:tc>
        <w:tc>
          <w:tcPr>
            <w:tcW w:w="3260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04.04.2022г. – 21.05.2022г.</w:t>
            </w:r>
          </w:p>
        </w:tc>
      </w:tr>
    </w:tbl>
    <w:p w:rsidR="00EC1131" w:rsidRPr="00EC1131" w:rsidRDefault="00EC1131" w:rsidP="00B63318">
      <w:pPr>
        <w:rPr>
          <w:rFonts w:ascii="Times New Roman" w:hAnsi="Times New Roman" w:cs="Times New Roman"/>
          <w:b/>
          <w:sz w:val="24"/>
          <w:szCs w:val="24"/>
        </w:rPr>
      </w:pPr>
    </w:p>
    <w:p w:rsidR="00EC1131" w:rsidRPr="00EC1131" w:rsidRDefault="00913EC1" w:rsidP="00B63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1131" w:rsidRPr="00EC1131">
        <w:rPr>
          <w:rFonts w:ascii="Times New Roman" w:hAnsi="Times New Roman" w:cs="Times New Roman"/>
          <w:b/>
          <w:sz w:val="24"/>
          <w:szCs w:val="24"/>
        </w:rPr>
        <w:t>В 10 – 11-м классах</w:t>
      </w:r>
      <w:r w:rsidR="00EC1131" w:rsidRPr="00EC1131">
        <w:rPr>
          <w:rFonts w:ascii="Times New Roman" w:hAnsi="Times New Roman" w:cs="Times New Roman"/>
          <w:sz w:val="24"/>
          <w:szCs w:val="24"/>
        </w:rPr>
        <w:t xml:space="preserve"> промежуточная аттестация осуществляется по полугодиям.</w:t>
      </w:r>
    </w:p>
    <w:tbl>
      <w:tblPr>
        <w:tblStyle w:val="25"/>
        <w:tblW w:w="9606" w:type="dxa"/>
        <w:tblInd w:w="108" w:type="dxa"/>
        <w:tblLook w:val="04A0" w:firstRow="1" w:lastRow="0" w:firstColumn="1" w:lastColumn="0" w:noHBand="0" w:noVBand="1"/>
      </w:tblPr>
      <w:tblGrid>
        <w:gridCol w:w="1460"/>
        <w:gridCol w:w="4885"/>
        <w:gridCol w:w="3261"/>
      </w:tblGrid>
      <w:tr w:rsidR="00EC1131" w:rsidRPr="00EC1131" w:rsidTr="007E07E0">
        <w:tc>
          <w:tcPr>
            <w:tcW w:w="0" w:type="auto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885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EC1131" w:rsidRPr="00EC1131" w:rsidTr="007E07E0">
        <w:tc>
          <w:tcPr>
            <w:tcW w:w="0" w:type="auto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88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93 учебных дня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01.09.2021г. – 25.12.2021г.</w:t>
            </w:r>
          </w:p>
        </w:tc>
      </w:tr>
      <w:tr w:rsidR="00EC1131" w:rsidRPr="00EC1131" w:rsidTr="007E07E0">
        <w:tc>
          <w:tcPr>
            <w:tcW w:w="0" w:type="auto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4885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102 учебных дня</w:t>
            </w:r>
          </w:p>
        </w:tc>
        <w:tc>
          <w:tcPr>
            <w:tcW w:w="3261" w:type="dxa"/>
          </w:tcPr>
          <w:p w:rsidR="00EC1131" w:rsidRPr="00EC1131" w:rsidRDefault="00EC1131" w:rsidP="00B63318">
            <w:pPr>
              <w:rPr>
                <w:rFonts w:ascii="Times New Roman" w:hAnsi="Times New Roman"/>
                <w:sz w:val="24"/>
                <w:szCs w:val="24"/>
              </w:rPr>
            </w:pPr>
            <w:r w:rsidRPr="00EC1131">
              <w:rPr>
                <w:rFonts w:ascii="Times New Roman" w:hAnsi="Times New Roman"/>
                <w:sz w:val="24"/>
                <w:szCs w:val="24"/>
              </w:rPr>
              <w:t>11.01.2022г. – 21.05.2022г.</w:t>
            </w:r>
          </w:p>
        </w:tc>
      </w:tr>
    </w:tbl>
    <w:p w:rsidR="00EC1131" w:rsidRPr="00EC1131" w:rsidRDefault="00EC1131" w:rsidP="00B63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131" w:rsidRPr="00EC1131" w:rsidRDefault="00EC1131" w:rsidP="00B633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Сроки начала и окончания каникул:</w:t>
      </w:r>
    </w:p>
    <w:p w:rsidR="00EC1131" w:rsidRPr="00EC1131" w:rsidRDefault="00EC1131" w:rsidP="00B6331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осенние каникулы – с 24 октября 2021 года по 31 октября 2021 года;</w:t>
      </w:r>
    </w:p>
    <w:p w:rsidR="00EC1131" w:rsidRPr="00EC1131" w:rsidRDefault="00EC1131" w:rsidP="00B6331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зимние каникулы – с 26 декабря 2021 года по 10 января 2022 года;</w:t>
      </w:r>
    </w:p>
    <w:p w:rsidR="00EC1131" w:rsidRPr="00EC1131" w:rsidRDefault="00EC1131" w:rsidP="00B6331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весенние каникулы – с 27 марта 2022 года по 03 апреля 2022 года;</w:t>
      </w:r>
    </w:p>
    <w:p w:rsidR="005D2F80" w:rsidRDefault="00EC1131" w:rsidP="00B6331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дополнительные каникулы в 1 классе – с 14 февраля 2022 года по 20 февраля </w:t>
      </w:r>
    </w:p>
    <w:p w:rsidR="00EC1131" w:rsidRPr="00EC1131" w:rsidRDefault="00EC1131" w:rsidP="00B633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2022 года;</w:t>
      </w:r>
    </w:p>
    <w:p w:rsidR="00EC1131" w:rsidRPr="00EC1131" w:rsidRDefault="00EC1131" w:rsidP="00B6331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31">
        <w:rPr>
          <w:rFonts w:ascii="Times New Roman" w:hAnsi="Times New Roman" w:cs="Times New Roman"/>
          <w:color w:val="000000"/>
          <w:sz w:val="24"/>
          <w:szCs w:val="24"/>
        </w:rPr>
        <w:t>летние каникулы – с 01 июня 2022 года по 31 августа 2022 года.</w:t>
      </w:r>
    </w:p>
    <w:p w:rsidR="00EC1131" w:rsidRPr="00EC1131" w:rsidRDefault="00EC1131" w:rsidP="00B63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праздниками: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04.11.2021г. – День народного единства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23.02.2022г. – День Защитника Отечества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08.03.2022г. – Международный женский день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27.04.2022 – День Республики Саха (Якутия)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02.05.202</w:t>
      </w:r>
      <w:r w:rsidR="005D2F80">
        <w:rPr>
          <w:rFonts w:ascii="Times New Roman" w:hAnsi="Times New Roman" w:cs="Times New Roman"/>
          <w:sz w:val="24"/>
          <w:szCs w:val="24"/>
        </w:rPr>
        <w:t xml:space="preserve">2 </w:t>
      </w:r>
      <w:r w:rsidRPr="00EC1131">
        <w:rPr>
          <w:rFonts w:ascii="Times New Roman" w:hAnsi="Times New Roman" w:cs="Times New Roman"/>
          <w:sz w:val="24"/>
          <w:szCs w:val="24"/>
        </w:rPr>
        <w:t>г. (за воскресенье 01.05.2022г.) – Праздник Весны и Труда</w:t>
      </w:r>
    </w:p>
    <w:p w:rsidR="00EC1131" w:rsidRPr="00EC1131" w:rsidRDefault="00EC1131" w:rsidP="00B63318">
      <w:pPr>
        <w:numPr>
          <w:ilvl w:val="0"/>
          <w:numId w:val="47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hAnsi="Times New Roman" w:cs="Times New Roman"/>
          <w:sz w:val="24"/>
          <w:szCs w:val="24"/>
        </w:rPr>
        <w:t>09.05.202</w:t>
      </w:r>
      <w:r w:rsidR="005D2F80">
        <w:rPr>
          <w:rFonts w:ascii="Times New Roman" w:hAnsi="Times New Roman" w:cs="Times New Roman"/>
          <w:sz w:val="24"/>
          <w:szCs w:val="24"/>
        </w:rPr>
        <w:t>2</w:t>
      </w:r>
      <w:r w:rsidRPr="00EC1131">
        <w:rPr>
          <w:rFonts w:ascii="Times New Roman" w:hAnsi="Times New Roman" w:cs="Times New Roman"/>
          <w:sz w:val="24"/>
          <w:szCs w:val="24"/>
        </w:rPr>
        <w:t xml:space="preserve"> г. – День Победы.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EC1131">
        <w:rPr>
          <w:rFonts w:ascii="Times New Roman" w:hAnsi="Times New Roman" w:cs="Times New Roman"/>
          <w:color w:val="000000"/>
        </w:rPr>
        <w:t>Сроки завершения 2021 – 2022 учебного года:</w:t>
      </w:r>
    </w:p>
    <w:p w:rsidR="00EC1131" w:rsidRPr="00B334C8" w:rsidRDefault="00EC1131" w:rsidP="00B6331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B334C8">
        <w:rPr>
          <w:rFonts w:ascii="Times New Roman" w:hAnsi="Times New Roman" w:cs="Times New Roman"/>
        </w:rPr>
        <w:t xml:space="preserve">для обучающихся I – VIII, X классов – 30 мая 2022 года </w:t>
      </w:r>
    </w:p>
    <w:p w:rsidR="00EC1131" w:rsidRPr="00B334C8" w:rsidRDefault="00EC1131" w:rsidP="00B6331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C8">
        <w:rPr>
          <w:rFonts w:ascii="Times New Roman" w:hAnsi="Times New Roman" w:cs="Times New Roman"/>
        </w:rPr>
        <w:t xml:space="preserve">для обучающихся IX, XI классов – по завершению государственной итоговой аттестации. </w:t>
      </w:r>
    </w:p>
    <w:p w:rsidR="00B334C8" w:rsidRDefault="00B334C8" w:rsidP="00B63318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31" w:rsidRPr="00EC1131" w:rsidRDefault="00EC1131" w:rsidP="00B63318">
      <w:pPr>
        <w:tabs>
          <w:tab w:val="left" w:pos="22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1-4  классов (ФГОС 2 вариант)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Учебный план </w:t>
      </w:r>
      <w:r w:rsidRPr="00EC1131">
        <w:rPr>
          <w:rFonts w:ascii="Times New Roman" w:eastAsia="Times New Roman" w:hAnsi="Times New Roman" w:cs="Times New Roman"/>
          <w:lang w:eastAsia="ru-RU"/>
        </w:rPr>
        <w:t>МБОУ «ЮСОШ им. В.И.Сергеева»</w:t>
      </w:r>
      <w:r w:rsidRPr="00EC1131">
        <w:rPr>
          <w:rFonts w:ascii="Times New Roman" w:eastAsia="Times New Roman" w:hAnsi="Times New Roman" w:cs="Arial"/>
          <w:lang w:eastAsia="ru-RU"/>
        </w:rPr>
        <w:t xml:space="preserve"> на 2021-2022 учебный год ориентирован на 4-летний нормативный срок освоения образовательных программ начального общего образования,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06.10.09 № 373; зарегистрированного Минюстом России 22.12.09, регистрационный №1785.</w:t>
      </w:r>
    </w:p>
    <w:p w:rsidR="00EC1131" w:rsidRPr="00EC1131" w:rsidRDefault="00EC1131" w:rsidP="00B6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Обучение осуществляется в 1-4 классах по учебно-методическому комплексу  «Школа России».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Количество часов, отведенных на освоение обучающимися учебного плана МБОУ «ЮСОШ им. В.И.Сергеева»,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EC1131" w:rsidRPr="00EC1131" w:rsidRDefault="00EC1131" w:rsidP="00B633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i/>
          <w:lang w:eastAsia="ru-RU"/>
        </w:rPr>
        <w:t xml:space="preserve">Максимальная аудиторная нагрузка </w:t>
      </w:r>
      <w:r w:rsidRPr="00EC1131">
        <w:rPr>
          <w:rFonts w:ascii="Times New Roman" w:eastAsia="Times New Roman" w:hAnsi="Times New Roman" w:cs="Times New Roman"/>
          <w:lang w:eastAsia="ru-RU"/>
        </w:rPr>
        <w:t>обучающихся соответствует нормативным</w:t>
      </w:r>
      <w:r w:rsidR="00B334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131">
        <w:rPr>
          <w:rFonts w:ascii="Times New Roman" w:eastAsia="Times New Roman" w:hAnsi="Times New Roman" w:cs="Times New Roman"/>
          <w:lang w:eastAsia="ru-RU"/>
        </w:rPr>
        <w:t>требованиям</w:t>
      </w:r>
    </w:p>
    <w:p w:rsidR="00EC1131" w:rsidRPr="00B334C8" w:rsidRDefault="00B334C8" w:rsidP="00B63318">
      <w:pPr>
        <w:pStyle w:val="a3"/>
        <w:numPr>
          <w:ilvl w:val="0"/>
          <w:numId w:val="22"/>
        </w:numPr>
        <w:spacing w:before="100" w:after="0"/>
        <w:ind w:left="0" w:firstLine="0"/>
        <w:jc w:val="both"/>
        <w:rPr>
          <w:rFonts w:ascii="Times New Roman" w:hAnsi="Times New Roman"/>
        </w:rPr>
      </w:pPr>
      <w:r w:rsidRPr="00B334C8">
        <w:rPr>
          <w:rFonts w:ascii="Times New Roman" w:hAnsi="Times New Roman"/>
          <w:iCs/>
        </w:rPr>
        <w:t xml:space="preserve">СанПин от 28.09.2020г. №28 и СанПин </w:t>
      </w:r>
      <w:r>
        <w:rPr>
          <w:rFonts w:ascii="Times New Roman" w:hAnsi="Times New Roman"/>
        </w:rPr>
        <w:t>от 22.03.2021 №115.</w:t>
      </w:r>
    </w:p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8684" w:type="dxa"/>
        <w:jc w:val="center"/>
        <w:tblLook w:val="04A0" w:firstRow="1" w:lastRow="0" w:firstColumn="1" w:lastColumn="0" w:noHBand="0" w:noVBand="1"/>
      </w:tblPr>
      <w:tblGrid>
        <w:gridCol w:w="3510"/>
        <w:gridCol w:w="1205"/>
        <w:gridCol w:w="1417"/>
        <w:gridCol w:w="1276"/>
        <w:gridCol w:w="1276"/>
      </w:tblGrid>
      <w:tr w:rsidR="00EC1131" w:rsidRPr="00EC1131" w:rsidTr="00EC1131">
        <w:trPr>
          <w:jc w:val="center"/>
        </w:trPr>
        <w:tc>
          <w:tcPr>
            <w:tcW w:w="3510" w:type="dxa"/>
            <w:vAlign w:val="bottom"/>
          </w:tcPr>
          <w:p w:rsidR="00EC1131" w:rsidRPr="00EC1131" w:rsidRDefault="00EC1131" w:rsidP="00B63318">
            <w:pPr>
              <w:jc w:val="both"/>
              <w:rPr>
                <w:lang w:eastAsia="ru-RU"/>
              </w:rPr>
            </w:pPr>
            <w:r w:rsidRPr="00EC1131">
              <w:rPr>
                <w:b/>
                <w:lang w:eastAsia="ru-RU"/>
              </w:rPr>
              <w:t>Классы</w:t>
            </w:r>
          </w:p>
        </w:tc>
        <w:tc>
          <w:tcPr>
            <w:tcW w:w="1205" w:type="dxa"/>
            <w:vAlign w:val="bottom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EC1131" w:rsidRPr="00EC1131" w:rsidRDefault="00EC1131" w:rsidP="00B63318">
            <w:pPr>
              <w:jc w:val="center"/>
              <w:rPr>
                <w:b/>
                <w:lang w:eastAsia="ru-RU"/>
              </w:rPr>
            </w:pPr>
            <w:r w:rsidRPr="00EC1131">
              <w:rPr>
                <w:b/>
                <w:lang w:eastAsia="ru-RU"/>
              </w:rPr>
              <w:t>4</w:t>
            </w:r>
          </w:p>
        </w:tc>
      </w:tr>
      <w:tr w:rsidR="00EC1131" w:rsidRPr="00EC1131" w:rsidTr="00EC1131">
        <w:trPr>
          <w:jc w:val="center"/>
        </w:trPr>
        <w:tc>
          <w:tcPr>
            <w:tcW w:w="3510" w:type="dxa"/>
          </w:tcPr>
          <w:p w:rsidR="00EC1131" w:rsidRPr="00EC1131" w:rsidRDefault="00EC1131" w:rsidP="00B63318">
            <w:pPr>
              <w:rPr>
                <w:lang w:eastAsia="ru-RU"/>
              </w:rPr>
            </w:pPr>
            <w:r w:rsidRPr="00EC1131">
              <w:rPr>
                <w:lang w:eastAsia="ru-RU"/>
              </w:rPr>
              <w:t>Максимальная нагрузка, часы</w:t>
            </w:r>
          </w:p>
        </w:tc>
        <w:tc>
          <w:tcPr>
            <w:tcW w:w="1205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21</w:t>
            </w:r>
          </w:p>
        </w:tc>
        <w:tc>
          <w:tcPr>
            <w:tcW w:w="1417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26</w:t>
            </w:r>
          </w:p>
        </w:tc>
        <w:tc>
          <w:tcPr>
            <w:tcW w:w="1276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26</w:t>
            </w:r>
          </w:p>
        </w:tc>
        <w:tc>
          <w:tcPr>
            <w:tcW w:w="1276" w:type="dxa"/>
          </w:tcPr>
          <w:p w:rsidR="00EC1131" w:rsidRPr="00EC1131" w:rsidRDefault="00EC1131" w:rsidP="00B63318">
            <w:pPr>
              <w:jc w:val="center"/>
              <w:rPr>
                <w:lang w:eastAsia="ru-RU"/>
              </w:rPr>
            </w:pPr>
            <w:r w:rsidRPr="00EC1131">
              <w:rPr>
                <w:lang w:eastAsia="ru-RU"/>
              </w:rPr>
              <w:t>26</w:t>
            </w:r>
          </w:p>
        </w:tc>
      </w:tr>
    </w:tbl>
    <w:p w:rsidR="00EC1131" w:rsidRPr="00EC1131" w:rsidRDefault="00EC1131" w:rsidP="00B6331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Недельная нагрузка равномерно распределена в течение учебной недели,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lang w:eastAsia="ru-RU"/>
        </w:rPr>
        <w:t>При этом объем максимально допустимой  недельной нагрузки в течение дня составляет:</w:t>
      </w:r>
    </w:p>
    <w:p w:rsidR="00EC1131" w:rsidRPr="00EC1131" w:rsidRDefault="00EC1131" w:rsidP="007E07E0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Arial"/>
          <w:lang w:eastAsia="ru-RU"/>
        </w:rPr>
      </w:pPr>
      <w:bookmarkStart w:id="2" w:name="page5"/>
      <w:bookmarkEnd w:id="2"/>
      <w:r w:rsidRPr="00EC1131">
        <w:rPr>
          <w:rFonts w:ascii="Times New Roman" w:eastAsia="Times New Roman" w:hAnsi="Times New Roman" w:cs="Arial"/>
          <w:lang w:eastAsia="ru-RU"/>
        </w:rPr>
        <w:t>для обучающихся 1 классов – не превышает 4 уроков, и один раз в неделю – не более 5 уроков, за счет урока физической культуры;</w:t>
      </w:r>
    </w:p>
    <w:p w:rsidR="00EC1131" w:rsidRPr="00EC1131" w:rsidRDefault="00EC1131" w:rsidP="007E07E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lastRenderedPageBreak/>
        <w:t xml:space="preserve">для обучающихся 2-4 классов - не более 5 уроков; 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часа; в 4 классах – 2 часа.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spacing w:after="0" w:line="360" w:lineRule="auto"/>
        <w:ind w:right="400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учебные занятия проводятся по пятидневной учебной недели и только в первую смену; используется «ступенчатый» режим обучения: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EC1131">
        <w:rPr>
          <w:rFonts w:ascii="Times New Roman" w:eastAsia="Times New Roman" w:hAnsi="Times New Roman" w:cs="Arial"/>
          <w:lang w:eastAsia="ru-RU"/>
        </w:rPr>
        <w:t>сентябре-октябре</w:t>
      </w:r>
      <w:proofErr w:type="gramEnd"/>
      <w:r w:rsidRPr="00EC1131">
        <w:rPr>
          <w:rFonts w:ascii="Times New Roman" w:eastAsia="Times New Roman" w:hAnsi="Times New Roman" w:cs="Arial"/>
          <w:lang w:eastAsia="ru-RU"/>
        </w:rPr>
        <w:t xml:space="preserve"> четвертый урок и один раз в неделю пятый урок (всего 48 уроков) предусмотрено  проводить в нетрадиционной форме: целевые прогулки, экскурсии, уроки-театрализации. Уроки в нетрадиционной форме 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EC1131" w:rsidRPr="00EC1131" w:rsidRDefault="00EC1131" w:rsidP="007E07E0">
      <w:pPr>
        <w:tabs>
          <w:tab w:val="left" w:pos="742"/>
        </w:tabs>
        <w:spacing w:after="0" w:line="360" w:lineRule="auto"/>
        <w:ind w:right="20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Продолжительность урока во 2-4 классах составляет в первом  полугодии 40 минут, во втором полугодии- 45 минут.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color w:val="000000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Все дополнительные занятия проводятся </w:t>
      </w:r>
      <w:r w:rsidRPr="00EC1131">
        <w:rPr>
          <w:rFonts w:ascii="Times New Roman" w:eastAsia="Times New Roman" w:hAnsi="Times New Roman" w:cs="Arial"/>
          <w:color w:val="262626"/>
          <w:lang w:eastAsia="ru-RU"/>
        </w:rPr>
        <w:t>с</w:t>
      </w:r>
      <w:r w:rsidR="00B334C8">
        <w:rPr>
          <w:rFonts w:ascii="Times New Roman" w:eastAsia="Times New Roman" w:hAnsi="Times New Roman" w:cs="Arial"/>
          <w:color w:val="262626"/>
          <w:lang w:eastAsia="ru-RU"/>
        </w:rPr>
        <w:t xml:space="preserve"> </w:t>
      </w:r>
      <w:r w:rsidRPr="00EC1131">
        <w:rPr>
          <w:rFonts w:ascii="Times New Roman" w:eastAsia="Times New Roman" w:hAnsi="Times New Roman" w:cs="Arial"/>
          <w:color w:val="262626"/>
          <w:lang w:eastAsia="ru-RU"/>
        </w:rPr>
        <w:t xml:space="preserve">перерывом 45 минут </w:t>
      </w:r>
      <w:r w:rsidRPr="00EC1131">
        <w:rPr>
          <w:rFonts w:ascii="Times New Roman" w:eastAsia="Times New Roman" w:hAnsi="Times New Roman" w:cs="Arial"/>
          <w:color w:val="000000"/>
          <w:lang w:eastAsia="ru-RU"/>
        </w:rPr>
        <w:t>после окончания последнего урока.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numPr>
          <w:ilvl w:val="2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учебный план 4 класса включен 1 час в неделю (34 часа в год) на изучение учебного предмета курса «Основы религиозных культур и светской этики» (далее – ОРКСЭ).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По желанию родителей (законных представителей) для изучения выбран модуль «Основы православной культуры».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Основными задачами комплексного курса являются: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-знакомство обучающихся с основами православной, мусульманской, буддийской, иудейской культур, основами мировых религиозных культур светской этики (основами православной культуры;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-развитие представлений обучающихся о значении нравственных норм и ценностей личности, семьи, общества;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lastRenderedPageBreak/>
        <w:t>-обобщение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-развитие способностей обучающихся к обобщению в полиэтничной,  разномировоззренческой и многоконфессиональной среде на основе взаимного уважения и диалога.</w:t>
      </w:r>
    </w:p>
    <w:p w:rsidR="00EC1131" w:rsidRPr="00EC1131" w:rsidRDefault="00EC1131" w:rsidP="007E07E0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2021-2022 учебный год. </w:t>
      </w:r>
    </w:p>
    <w:p w:rsidR="00EC1131" w:rsidRPr="00EC1131" w:rsidRDefault="00EC1131" w:rsidP="007E07E0">
      <w:pPr>
        <w:spacing w:after="0" w:line="360" w:lineRule="auto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1131">
        <w:rPr>
          <w:rFonts w:ascii="Times New Roman" w:eastAsia="Calibri" w:hAnsi="Times New Roman" w:cs="Times New Roman"/>
          <w:b/>
          <w:i/>
          <w:iCs/>
          <w:color w:val="000000"/>
        </w:rPr>
        <w:t>Обязательная</w:t>
      </w:r>
      <w:proofErr w:type="gramEnd"/>
      <w:r w:rsidRPr="00EC1131">
        <w:rPr>
          <w:rFonts w:ascii="Times New Roman" w:eastAsia="Calibri" w:hAnsi="Times New Roman" w:cs="Times New Roman"/>
          <w:b/>
          <w:i/>
          <w:iCs/>
          <w:color w:val="000000"/>
        </w:rPr>
        <w:t xml:space="preserve"> часть учебного плана </w:t>
      </w:r>
      <w:r w:rsidRPr="00EC1131">
        <w:rPr>
          <w:rFonts w:ascii="Times New Roman" w:eastAsia="Calibri" w:hAnsi="Times New Roman" w:cs="Times New Roman"/>
          <w:color w:val="000000"/>
        </w:rPr>
        <w:t>определяет состав обязательных предметных областей и учебных предметов, которые должны быть реализованы в рамках основной образовательной программы начального общего образования, отражает содержание образования, которое обеспечивает решение важнейших целей современного начального образования, учебное время, отводимое на их изучение в 1-4 классах.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Обязательные предметные области и учебные предметы: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а) «Русский язык и литературное чтение» - Русский язык, Литературное чтение;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б) «Иностранны</w:t>
      </w:r>
      <w:r w:rsidR="007E07E0">
        <w:rPr>
          <w:rFonts w:ascii="Times New Roman" w:eastAsia="Calibri" w:hAnsi="Times New Roman" w:cs="Times New Roman"/>
          <w:color w:val="000000"/>
        </w:rPr>
        <w:t>е</w:t>
      </w:r>
      <w:r w:rsidRPr="00EC1131">
        <w:rPr>
          <w:rFonts w:ascii="Times New Roman" w:eastAsia="Calibri" w:hAnsi="Times New Roman" w:cs="Times New Roman"/>
          <w:color w:val="000000"/>
        </w:rPr>
        <w:t xml:space="preserve"> язык</w:t>
      </w:r>
      <w:r w:rsidR="007E07E0">
        <w:rPr>
          <w:rFonts w:ascii="Times New Roman" w:eastAsia="Calibri" w:hAnsi="Times New Roman" w:cs="Times New Roman"/>
          <w:color w:val="000000"/>
        </w:rPr>
        <w:t>и</w:t>
      </w:r>
      <w:r w:rsidRPr="00EC1131">
        <w:rPr>
          <w:rFonts w:ascii="Times New Roman" w:eastAsia="Calibri" w:hAnsi="Times New Roman" w:cs="Times New Roman"/>
          <w:color w:val="000000"/>
        </w:rPr>
        <w:t>» - Английский язык;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в) «Математика и информатика»- Математика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 xml:space="preserve">г) </w:t>
      </w:r>
      <w:r w:rsidRPr="00A75D13">
        <w:rPr>
          <w:rFonts w:ascii="Times New Roman" w:eastAsia="Calibri" w:hAnsi="Times New Roman" w:cs="Times New Roman"/>
          <w:color w:val="000000" w:themeColor="text1"/>
        </w:rPr>
        <w:t>«Обществознание и естествознание</w:t>
      </w:r>
      <w:r w:rsidR="00B334C8" w:rsidRPr="00A75D13">
        <w:rPr>
          <w:rFonts w:ascii="Times New Roman" w:eastAsia="Calibri" w:hAnsi="Times New Roman" w:cs="Times New Roman"/>
          <w:color w:val="000000" w:themeColor="text1"/>
        </w:rPr>
        <w:t xml:space="preserve"> (окружающий мир)</w:t>
      </w:r>
      <w:r w:rsidRPr="00A75D13">
        <w:rPr>
          <w:rFonts w:ascii="Times New Roman" w:eastAsia="Calibri" w:hAnsi="Times New Roman" w:cs="Times New Roman"/>
          <w:color w:val="000000" w:themeColor="text1"/>
        </w:rPr>
        <w:t xml:space="preserve">»- </w:t>
      </w:r>
      <w:r w:rsidRPr="00EC1131">
        <w:rPr>
          <w:rFonts w:ascii="Times New Roman" w:eastAsia="Calibri" w:hAnsi="Times New Roman" w:cs="Times New Roman"/>
          <w:color w:val="000000"/>
        </w:rPr>
        <w:t>Окружающий мир;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д) «Основы религиозных культур и светской этики»- Основы религиозных культур и светской этики (модуль «Основы православной культуры).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е)  «Искусство»- Изобразительное искусство, Музыка;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ж)  «Технология»- Технология;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 xml:space="preserve"> з)  «Физическая культура»- Физическая культура;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i/>
          <w:iCs/>
          <w:color w:val="000000"/>
        </w:rPr>
        <w:t>Основные задачи реализации содержания предметных областей</w:t>
      </w:r>
      <w:r w:rsidRPr="00EC1131">
        <w:rPr>
          <w:rFonts w:ascii="Times New Roman" w:eastAsia="Calibri" w:hAnsi="Times New Roman" w:cs="Times New Roman"/>
          <w:color w:val="000000"/>
        </w:rPr>
        <w:t>: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Предметные  области</w:t>
            </w:r>
          </w:p>
        </w:tc>
        <w:tc>
          <w:tcPr>
            <w:tcW w:w="8080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Целевое предназначение обязательных учебных предметов 1-4 классов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8080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Изучение </w:t>
            </w:r>
            <w:r w:rsidRPr="007E07E0">
              <w:rPr>
                <w:b/>
                <w:i/>
                <w:color w:val="000000"/>
                <w:sz w:val="22"/>
                <w:szCs w:val="22"/>
                <w:lang w:eastAsia="ru-RU"/>
              </w:rPr>
              <w:t>Русского языка</w:t>
            </w: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 направлено на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-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-на формирование понимания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общения;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lastRenderedPageBreak/>
              <w:t>- 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- овладение первоначальными представлениями о нормах русского языка (орфоэпических, лексических, грамматических) и правилах речевого этикете;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- овладение учебными действиями с языковыми единицами и умение использовать  знания для решения познавательных, практических и коммуникативных задач.</w:t>
            </w:r>
          </w:p>
          <w:p w:rsidR="00EC1131" w:rsidRPr="007E07E0" w:rsidRDefault="00EC1131" w:rsidP="007E07E0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7E07E0">
              <w:rPr>
                <w:b/>
                <w:i/>
                <w:color w:val="000000"/>
                <w:sz w:val="22"/>
                <w:szCs w:val="22"/>
              </w:rPr>
              <w:t xml:space="preserve">Литературное чтение </w:t>
            </w:r>
            <w:r w:rsidRPr="007E07E0">
              <w:rPr>
                <w:i/>
                <w:color w:val="000000"/>
                <w:sz w:val="22"/>
                <w:szCs w:val="22"/>
              </w:rPr>
              <w:t>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 xml:space="preserve">- </w:t>
            </w:r>
            <w:r w:rsidRPr="007E07E0">
              <w:rPr>
                <w:color w:val="000000"/>
                <w:sz w:val="22"/>
                <w:szCs w:val="22"/>
              </w:rPr>
              <w:t>формирование</w:t>
            </w:r>
            <w:r w:rsidRPr="007E07E0">
              <w:rPr>
                <w:sz w:val="22"/>
                <w:szCs w:val="22"/>
                <w:lang w:eastAsia="ru-RU"/>
              </w:rPr>
              <w:t xml:space="preserve"> понимания 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EC1131" w:rsidRPr="007E07E0" w:rsidRDefault="00EC1131" w:rsidP="007E07E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sz w:val="22"/>
                <w:szCs w:val="22"/>
                <w:lang w:eastAsia="ru-RU"/>
              </w:rPr>
              <w:t>-умение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</w:tr>
      <w:tr w:rsidR="00A75D13" w:rsidRPr="007E07E0" w:rsidTr="00EC1131">
        <w:tc>
          <w:tcPr>
            <w:tcW w:w="1809" w:type="dxa"/>
          </w:tcPr>
          <w:p w:rsidR="00A75D13" w:rsidRPr="007E07E0" w:rsidRDefault="00A75D13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E07E0">
              <w:rPr>
                <w:rFonts w:eastAsia="Calibri"/>
                <w:color w:val="000000"/>
                <w:sz w:val="22"/>
                <w:szCs w:val="22"/>
              </w:rPr>
              <w:lastRenderedPageBreak/>
              <w:t>Родной</w:t>
            </w:r>
            <w:proofErr w:type="gramEnd"/>
            <w:r w:rsidRPr="007E07E0">
              <w:rPr>
                <w:rFonts w:eastAsia="Calibri"/>
                <w:color w:val="000000"/>
                <w:sz w:val="22"/>
                <w:szCs w:val="22"/>
              </w:rPr>
              <w:t xml:space="preserve"> язык и литературное чтение на родном языке</w:t>
            </w:r>
          </w:p>
        </w:tc>
        <w:tc>
          <w:tcPr>
            <w:tcW w:w="8080" w:type="dxa"/>
          </w:tcPr>
          <w:p w:rsidR="00A75D13" w:rsidRPr="007E07E0" w:rsidRDefault="00A75D13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В этом учебном году не предусмотрено в связи с тем, что не созданы необходимые материально-технические условия для качественного преподавания предметов.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Иностранны</w:t>
            </w:r>
            <w:r w:rsidR="00A75D13" w:rsidRPr="007E07E0">
              <w:rPr>
                <w:color w:val="000000"/>
                <w:sz w:val="22"/>
                <w:szCs w:val="22"/>
              </w:rPr>
              <w:t>е</w:t>
            </w:r>
            <w:r w:rsidRPr="007E07E0">
              <w:rPr>
                <w:color w:val="000000"/>
                <w:sz w:val="22"/>
                <w:szCs w:val="22"/>
              </w:rPr>
              <w:t xml:space="preserve"> язык</w:t>
            </w:r>
            <w:r w:rsidR="00A75D13" w:rsidRPr="007E07E0">
              <w:rPr>
                <w:color w:val="000000"/>
                <w:sz w:val="22"/>
                <w:szCs w:val="22"/>
              </w:rPr>
              <w:t>и</w:t>
            </w:r>
            <w:r w:rsidRPr="007E07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Изучение</w:t>
            </w:r>
            <w:r w:rsidR="007E07E0">
              <w:rPr>
                <w:color w:val="000000"/>
                <w:sz w:val="22"/>
                <w:szCs w:val="22"/>
              </w:rPr>
              <w:t xml:space="preserve"> иностранного языка (</w:t>
            </w:r>
            <w:r w:rsidRPr="007E07E0">
              <w:rPr>
                <w:b/>
                <w:i/>
                <w:color w:val="000000"/>
                <w:sz w:val="22"/>
                <w:szCs w:val="22"/>
              </w:rPr>
              <w:t>английского языка</w:t>
            </w:r>
            <w:r w:rsidR="007E07E0">
              <w:rPr>
                <w:b/>
                <w:i/>
                <w:color w:val="000000"/>
                <w:sz w:val="22"/>
                <w:szCs w:val="22"/>
              </w:rPr>
              <w:t xml:space="preserve">) </w:t>
            </w:r>
            <w:r w:rsidRPr="007E07E0">
              <w:rPr>
                <w:color w:val="000000"/>
                <w:sz w:val="22"/>
                <w:szCs w:val="22"/>
              </w:rPr>
              <w:t xml:space="preserve"> направлено на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-приобретение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 xml:space="preserve">- освоение начальных лингвистических представлений, необходимых для овладения на элементарном </w:t>
            </w:r>
            <w:proofErr w:type="gramStart"/>
            <w:r w:rsidRPr="007E07E0">
              <w:rPr>
                <w:color w:val="000000"/>
                <w:sz w:val="22"/>
                <w:szCs w:val="22"/>
              </w:rPr>
              <w:t>уровне</w:t>
            </w:r>
            <w:proofErr w:type="gramEnd"/>
            <w:r w:rsidRPr="007E07E0">
              <w:rPr>
                <w:color w:val="000000"/>
                <w:sz w:val="22"/>
                <w:szCs w:val="22"/>
              </w:rPr>
              <w:t xml:space="preserve"> устной и письменной речью на иностранном </w:t>
            </w:r>
            <w:r w:rsidRPr="007E07E0">
              <w:rPr>
                <w:color w:val="000000"/>
                <w:sz w:val="22"/>
                <w:szCs w:val="22"/>
              </w:rPr>
              <w:lastRenderedPageBreak/>
              <w:t>языке, расширение лингвистического кругозора;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-формирование 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A75D13" w:rsidRPr="007E07E0" w:rsidRDefault="00A75D13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75D13" w:rsidRPr="007E07E0" w:rsidRDefault="00A75D13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 xml:space="preserve">Изучение второго иностранного языка </w:t>
            </w:r>
            <w:r w:rsidR="007E07E0">
              <w:rPr>
                <w:color w:val="000000"/>
                <w:sz w:val="22"/>
                <w:szCs w:val="22"/>
              </w:rPr>
              <w:t xml:space="preserve"> (немецкого) </w:t>
            </w:r>
            <w:r w:rsidRPr="007E07E0">
              <w:rPr>
                <w:color w:val="000000"/>
                <w:sz w:val="22"/>
                <w:szCs w:val="22"/>
              </w:rPr>
              <w:t>в этом учебном году не  предусмотрено</w:t>
            </w:r>
            <w:r w:rsidR="004F6507" w:rsidRPr="007E07E0">
              <w:rPr>
                <w:color w:val="000000"/>
                <w:sz w:val="22"/>
                <w:szCs w:val="22"/>
                <w:lang w:eastAsia="ru-RU"/>
              </w:rPr>
              <w:t xml:space="preserve"> в связи с тем, что не созданы необходимые материально-технические условия для качественного преподавания предметов.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lastRenderedPageBreak/>
              <w:t>Математика и информатика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Изучение </w:t>
            </w:r>
            <w:r w:rsidRPr="007E07E0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Математики </w:t>
            </w:r>
            <w:r w:rsidRPr="007E07E0">
              <w:rPr>
                <w:color w:val="000000"/>
                <w:sz w:val="22"/>
                <w:szCs w:val="22"/>
                <w:lang w:eastAsia="ru-RU"/>
              </w:rPr>
              <w:t>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</w:rPr>
              <w:t>-</w:t>
            </w:r>
            <w:r w:rsidRPr="007E07E0">
              <w:rPr>
                <w:sz w:val="22"/>
                <w:szCs w:val="22"/>
                <w:lang w:eastAsia="ru-RU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EC1131" w:rsidRPr="007E07E0" w:rsidRDefault="00EC1131" w:rsidP="007E07E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sz w:val="22"/>
                <w:szCs w:val="22"/>
                <w:lang w:eastAsia="ru-RU"/>
              </w:rPr>
              <w:t>- приобретение первоначальных представлений о компьютерной грамотности.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E07E0">
              <w:rPr>
                <w:color w:val="000000" w:themeColor="text1"/>
                <w:sz w:val="22"/>
                <w:szCs w:val="22"/>
                <w:lang w:eastAsia="ru-RU"/>
              </w:rPr>
              <w:t>Обществознание и естествознание</w:t>
            </w:r>
            <w:r w:rsidR="00B334C8" w:rsidRPr="007E07E0">
              <w:rPr>
                <w:color w:val="000000" w:themeColor="text1"/>
                <w:sz w:val="22"/>
                <w:szCs w:val="22"/>
                <w:lang w:eastAsia="ru-RU"/>
              </w:rPr>
              <w:t xml:space="preserve"> (окружающий мир)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E07E0">
              <w:rPr>
                <w:color w:val="000000" w:themeColor="text1"/>
                <w:sz w:val="22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Изучение интегрированного предмета </w:t>
            </w:r>
            <w:r w:rsidRPr="007E07E0">
              <w:rPr>
                <w:b/>
                <w:i/>
                <w:color w:val="000000"/>
                <w:sz w:val="22"/>
                <w:szCs w:val="22"/>
                <w:lang w:eastAsia="ru-RU"/>
              </w:rPr>
              <w:t>Окружающий мир</w:t>
            </w: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 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формирование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lastRenderedPageBreak/>
              <w:t>- развитие навыков устанавливать и выявлять причинно-следственные связи в окружающем мире.</w:t>
            </w:r>
          </w:p>
          <w:p w:rsidR="00EC1131" w:rsidRPr="007E07E0" w:rsidRDefault="00EC1131" w:rsidP="007E07E0">
            <w:pPr>
              <w:spacing w:line="360" w:lineRule="auto"/>
              <w:ind w:right="39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075B5A0" wp14:editId="0EC57F2A">
                  <wp:simplePos x="0" y="0"/>
                  <wp:positionH relativeFrom="page">
                    <wp:posOffset>5829300</wp:posOffset>
                  </wp:positionH>
                  <wp:positionV relativeFrom="page">
                    <wp:posOffset>10641965</wp:posOffset>
                  </wp:positionV>
                  <wp:extent cx="1598295" cy="698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E0"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49AC1F09" wp14:editId="6B2F7F9F">
                  <wp:simplePos x="0" y="0"/>
                  <wp:positionH relativeFrom="page">
                    <wp:posOffset>3624580</wp:posOffset>
                  </wp:positionH>
                  <wp:positionV relativeFrom="page">
                    <wp:posOffset>10645775</wp:posOffset>
                  </wp:positionV>
                  <wp:extent cx="1240155" cy="13970"/>
                  <wp:effectExtent l="0" t="0" r="0" b="508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E0"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83FF16C" wp14:editId="681D7D0C">
                  <wp:simplePos x="0" y="0"/>
                  <wp:positionH relativeFrom="page">
                    <wp:posOffset>537210</wp:posOffset>
                  </wp:positionH>
                  <wp:positionV relativeFrom="page">
                    <wp:posOffset>10666095</wp:posOffset>
                  </wp:positionV>
                  <wp:extent cx="606425" cy="10160"/>
                  <wp:effectExtent l="0" t="0" r="3175" b="889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E07E0">
              <w:rPr>
                <w:color w:val="000000"/>
                <w:sz w:val="22"/>
                <w:szCs w:val="22"/>
              </w:rPr>
              <w:t>В целях формирования интереса и стремления обучающихся к научному изучению природы, развитию их интеллектуальных и творческих способностей; развитию представлений о научном методе познания и формированию исследовательского отношения к окружающим явлениям; формированию научного мировоззрения как результата изучения основ строения материи и фундаментальных законов физики; формированию умений объяснять явления с использованием физических знаний и научных доказательств;</w:t>
            </w:r>
            <w:proofErr w:type="gramEnd"/>
            <w:r w:rsidR="00B334C8" w:rsidRPr="007E07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07E0">
              <w:rPr>
                <w:color w:val="000000"/>
                <w:sz w:val="22"/>
                <w:szCs w:val="22"/>
              </w:rPr>
              <w:t xml:space="preserve">формированию представлений о роли физики для развития других естественных наук, техники и технологий; развитию представлений о возможных сферах будущей профессиональной деятельности, связанной с физикой, подготовка к дальнейшему обучению в этом направлении предусмотрено введение новых элементов содержания предмета «Окружающий мир», позволяющих обучающимся познакомиться с основными физическими явлениями, целью изучения которых является </w:t>
            </w:r>
            <w:proofErr w:type="gramEnd"/>
          </w:p>
          <w:p w:rsidR="00EC1131" w:rsidRPr="007E07E0" w:rsidRDefault="00EC1131" w:rsidP="007E07E0">
            <w:pPr>
              <w:spacing w:line="360" w:lineRule="auto"/>
              <w:ind w:right="45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формирование представлений о физических явлениях, о видах энерг</w:t>
            </w:r>
            <w:proofErr w:type="gramStart"/>
            <w:r w:rsidRPr="007E07E0">
              <w:rPr>
                <w:color w:val="000000"/>
                <w:sz w:val="22"/>
                <w:szCs w:val="22"/>
              </w:rPr>
              <w:t>ии и ее</w:t>
            </w:r>
            <w:proofErr w:type="gramEnd"/>
            <w:r w:rsidRPr="007E07E0">
              <w:rPr>
                <w:color w:val="000000"/>
                <w:sz w:val="22"/>
                <w:szCs w:val="22"/>
              </w:rPr>
              <w:t xml:space="preserve"> превращениях, агрегатных состояниях вещества;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</w:rPr>
              <w:t>знакомство с простейшими способами изучения физических явлений; приобретение базовых умений работы с доступной информацией о физических явлениях и процессах.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</w:p>
          <w:p w:rsid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>В 4-ом классе  введен годовой курс «Основы  религиозных культур и светской этики» (1 час), родителями по личным заявлениям выбран модуль «Основы православной культуры»</w:t>
            </w:r>
            <w:proofErr w:type="gramStart"/>
            <w:r w:rsidRPr="007E07E0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="007E07E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7E07E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="007E07E0">
              <w:rPr>
                <w:color w:val="000000"/>
                <w:sz w:val="22"/>
                <w:szCs w:val="22"/>
                <w:lang w:eastAsia="ru-RU"/>
              </w:rPr>
              <w:t>ротокол родительского собрания от 18.03.2021 г. №3).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 Изучение </w:t>
            </w:r>
            <w:r w:rsidRPr="007E07E0">
              <w:rPr>
                <w:b/>
                <w:i/>
                <w:color w:val="000000"/>
                <w:sz w:val="22"/>
                <w:szCs w:val="22"/>
                <w:lang w:eastAsia="ru-RU"/>
              </w:rPr>
              <w:t>модуля  «Основы православной культуры»</w:t>
            </w: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 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готовности к нравственному самосовершенствованию, духовному саморазвитию;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-понимание значения нравственности, веры и религии в жизни человека и общества;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 формирование первоначальных представлений об исторической роли традиционных религий в становлении российской государственности;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 xml:space="preserve">- становление внутренней установки личности поступать согласно своей совести; </w:t>
            </w:r>
            <w:r w:rsidRPr="007E07E0">
              <w:rPr>
                <w:sz w:val="22"/>
                <w:szCs w:val="22"/>
                <w:lang w:eastAsia="ru-RU"/>
              </w:rPr>
              <w:lastRenderedPageBreak/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-осознание ценности человеческой жизни.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lastRenderedPageBreak/>
              <w:t>Искусство  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Изучение предмета </w:t>
            </w:r>
            <w:r w:rsidRPr="007E07E0">
              <w:rPr>
                <w:b/>
                <w:i/>
                <w:color w:val="000000"/>
                <w:sz w:val="22"/>
                <w:szCs w:val="22"/>
                <w:lang w:eastAsia="ru-RU"/>
              </w:rPr>
              <w:t>«</w:t>
            </w:r>
            <w:r w:rsidRPr="007E07E0">
              <w:rPr>
                <w:b/>
                <w:i/>
                <w:sz w:val="22"/>
                <w:szCs w:val="22"/>
                <w:lang w:eastAsia="ru-RU"/>
              </w:rPr>
              <w:t>Изобразительное искусство»</w:t>
            </w:r>
            <w:r w:rsidRPr="007E07E0">
              <w:rPr>
                <w:color w:val="000000"/>
                <w:sz w:val="22"/>
                <w:szCs w:val="22"/>
                <w:lang w:eastAsia="ru-RU"/>
              </w:rPr>
              <w:t xml:space="preserve"> 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-овладение практическими умениями и навыками в восприятии, анализе и оценке произведений искусства;</w:t>
            </w:r>
          </w:p>
          <w:p w:rsidR="00EC1131" w:rsidRPr="007E07E0" w:rsidRDefault="00EC1131" w:rsidP="007E07E0">
            <w:pPr>
              <w:tabs>
                <w:tab w:val="left" w:pos="135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sz w:val="22"/>
                <w:szCs w:val="22"/>
                <w:lang w:eastAsia="ru-RU"/>
              </w:rPr>
              <w:t>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r w:rsidRPr="007E07E0">
              <w:rPr>
                <w:sz w:val="22"/>
                <w:szCs w:val="22"/>
                <w:lang w:eastAsia="ru-RU"/>
              </w:rPr>
              <w:br/>
            </w:r>
            <w:r w:rsidRPr="007E07E0">
              <w:rPr>
                <w:color w:val="000000"/>
                <w:sz w:val="22"/>
                <w:szCs w:val="22"/>
              </w:rPr>
              <w:t xml:space="preserve">Изучение предмета </w:t>
            </w:r>
            <w:r w:rsidRPr="007E07E0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7E07E0">
              <w:rPr>
                <w:b/>
                <w:i/>
                <w:sz w:val="22"/>
                <w:szCs w:val="22"/>
                <w:lang w:eastAsia="ru-RU"/>
              </w:rPr>
              <w:t xml:space="preserve">Музыка»  </w:t>
            </w:r>
            <w:r w:rsidRPr="007E07E0">
              <w:rPr>
                <w:color w:val="000000"/>
                <w:sz w:val="22"/>
                <w:szCs w:val="22"/>
              </w:rPr>
              <w:t>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 первоначальных представлений о роли музыки в жизни человека, ее роли в духовно-нравственном развитии человека;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формирование умения воспринимать музыку и выражать свое отношение к музыкальному произведению;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 xml:space="preserve">Основные задачи: 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-развитие способностей к художественно-образному, эмоционально-ценностному восприятию произведений изобразительного и музыкального искусства;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 xml:space="preserve">- выражение в различных видах </w:t>
            </w:r>
            <w:proofErr w:type="gramStart"/>
            <w:r w:rsidRPr="007E07E0">
              <w:rPr>
                <w:color w:val="000000"/>
                <w:sz w:val="22"/>
                <w:szCs w:val="22"/>
              </w:rPr>
              <w:t>художественно-творческой</w:t>
            </w:r>
            <w:proofErr w:type="gramEnd"/>
            <w:r w:rsidRPr="007E07E0">
              <w:rPr>
                <w:color w:val="000000"/>
                <w:sz w:val="22"/>
                <w:szCs w:val="22"/>
              </w:rPr>
              <w:t xml:space="preserve"> деятельности своего отношения к окружающему миру;</w:t>
            </w:r>
          </w:p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- реализация личностного творческого потенциала при решении учебных и художественно-практических задач.</w:t>
            </w:r>
          </w:p>
        </w:tc>
      </w:tr>
      <w:tr w:rsidR="00EC1131" w:rsidRPr="007E07E0" w:rsidTr="00EC1131">
        <w:tc>
          <w:tcPr>
            <w:tcW w:w="1809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8080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Изучение предмета «</w:t>
            </w:r>
            <w:r w:rsidRPr="007E07E0">
              <w:rPr>
                <w:b/>
                <w:i/>
                <w:sz w:val="22"/>
                <w:szCs w:val="22"/>
              </w:rPr>
              <w:t xml:space="preserve">Технология» </w:t>
            </w:r>
            <w:r w:rsidRPr="007E07E0">
              <w:rPr>
                <w:color w:val="000000"/>
                <w:sz w:val="22"/>
                <w:szCs w:val="22"/>
              </w:rPr>
              <w:t>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 xml:space="preserve">-получение первоначальных представлений о созидательном и нравственном значении труда в жизни человека и общества; о мире профессий и важности </w:t>
            </w:r>
            <w:r w:rsidRPr="007E07E0">
              <w:rPr>
                <w:sz w:val="22"/>
                <w:szCs w:val="22"/>
                <w:lang w:eastAsia="ru-RU"/>
              </w:rPr>
              <w:lastRenderedPageBreak/>
              <w:t>правильного выбора профессии;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EC1131" w:rsidRPr="007E07E0" w:rsidRDefault="00EC1131" w:rsidP="007E07E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E07E0">
              <w:rPr>
                <w:sz w:val="22"/>
                <w:szCs w:val="22"/>
                <w:lang w:eastAsia="ru-RU"/>
              </w:rPr>
      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EC1131" w:rsidRPr="007E07E0" w:rsidTr="00EC1131">
        <w:trPr>
          <w:trHeight w:val="3253"/>
        </w:trPr>
        <w:tc>
          <w:tcPr>
            <w:tcW w:w="1809" w:type="dxa"/>
          </w:tcPr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lastRenderedPageBreak/>
              <w:t>Физическая культура</w:t>
            </w:r>
          </w:p>
          <w:p w:rsidR="00EC1131" w:rsidRPr="007E07E0" w:rsidRDefault="00EC1131" w:rsidP="007E07E0">
            <w:pPr>
              <w:tabs>
                <w:tab w:val="left" w:pos="9214"/>
              </w:tabs>
              <w:spacing w:line="36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80" w:type="dxa"/>
          </w:tcPr>
          <w:p w:rsidR="00EC1131" w:rsidRPr="007E07E0" w:rsidRDefault="00EC1131" w:rsidP="007E0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E07E0">
              <w:rPr>
                <w:color w:val="000000"/>
                <w:sz w:val="22"/>
                <w:szCs w:val="22"/>
              </w:rPr>
              <w:t>Изучение предмета «</w:t>
            </w:r>
            <w:r w:rsidRPr="007E07E0">
              <w:rPr>
                <w:b/>
                <w:i/>
                <w:sz w:val="22"/>
                <w:szCs w:val="22"/>
              </w:rPr>
              <w:t xml:space="preserve">Физическая культура» </w:t>
            </w:r>
            <w:r w:rsidRPr="007E07E0">
              <w:rPr>
                <w:color w:val="000000"/>
                <w:sz w:val="22"/>
                <w:szCs w:val="22"/>
              </w:rPr>
              <w:t>направлено на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(о физической культуре и здоровье как факторах успешной учебы и социализации;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7E07E0">
              <w:rPr>
                <w:sz w:val="22"/>
                <w:szCs w:val="22"/>
                <w:lang w:eastAsia="ru-RU"/>
              </w:rPr>
              <w:t xml:space="preserve">-овладение умениями организовывать </w:t>
            </w:r>
            <w:proofErr w:type="spellStart"/>
            <w:r w:rsidRPr="007E07E0">
              <w:rPr>
                <w:sz w:val="22"/>
                <w:szCs w:val="22"/>
                <w:lang w:eastAsia="ru-RU"/>
              </w:rPr>
              <w:t>здоровьесберегающую</w:t>
            </w:r>
            <w:proofErr w:type="spellEnd"/>
            <w:r w:rsidRPr="007E07E0">
              <w:rPr>
                <w:sz w:val="22"/>
                <w:szCs w:val="22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EC1131" w:rsidRPr="007E07E0" w:rsidRDefault="00EC1131" w:rsidP="007E07E0">
            <w:pPr>
              <w:spacing w:line="360" w:lineRule="auto"/>
              <w:rPr>
                <w:sz w:val="22"/>
                <w:szCs w:val="22"/>
              </w:rPr>
            </w:pPr>
            <w:r w:rsidRPr="007E07E0">
              <w:rPr>
                <w:sz w:val="22"/>
                <w:szCs w:val="22"/>
                <w:lang w:eastAsia="ru-RU"/>
              </w:rPr>
              <w:t>-формирование навыка систематического наблюдения за своим физическим состоянием, величиной физических нагрузок, данных мониторинга здоровья показателей развития основных физических качеств,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</w:tbl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 xml:space="preserve">Часть учебного плана начального общего образования МБОУ «Юнкюрская СОШ им. В.И.Сергеева», </w:t>
      </w:r>
      <w:r w:rsidRPr="00EC1131">
        <w:rPr>
          <w:rFonts w:ascii="Times New Roman" w:eastAsia="Calibri" w:hAnsi="Times New Roman" w:cs="Times New Roman"/>
          <w:b/>
          <w:i/>
          <w:color w:val="000000"/>
        </w:rPr>
        <w:t>формируемая участниками образовательных отношений</w:t>
      </w:r>
      <w:r w:rsidRPr="00EC1131">
        <w:rPr>
          <w:rFonts w:ascii="Times New Roman" w:eastAsia="Calibri" w:hAnsi="Times New Roman" w:cs="Times New Roman"/>
          <w:color w:val="000000"/>
        </w:rPr>
        <w:t xml:space="preserve">, обеспечивает реализацию индивидуальных потребностей обучающихся. 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>Организация образовательной деятельности обучающихся строится на основе деятельностного похода, который предполагает ориентацию на достижение цели и основного результата образования - развитие личности обучающегося, освоения им универсальных учебных действий, познания и освоения мира.</w:t>
      </w:r>
    </w:p>
    <w:p w:rsidR="00EC1131" w:rsidRPr="00EC1131" w:rsidRDefault="00EC1131" w:rsidP="007E0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C1131">
        <w:rPr>
          <w:rFonts w:ascii="Times New Roman" w:eastAsia="Calibri" w:hAnsi="Times New Roman" w:cs="Times New Roman"/>
          <w:color w:val="000000"/>
        </w:rPr>
        <w:t xml:space="preserve">Учебный план начального общего образования позволяет ориентироваться на различные образовательные запросы социума, учитывать уровень учебной мотивации и способностей каждого обучающегося, создавать благоприятный психологический микроклимат в школе, развивать творческие и познавательные способности каждого ребенка. Использование часов </w:t>
      </w:r>
      <w:r w:rsidRPr="00EC1131">
        <w:rPr>
          <w:rFonts w:ascii="Times New Roman" w:eastAsia="Calibri" w:hAnsi="Times New Roman" w:cs="Times New Roman"/>
          <w:color w:val="000000"/>
        </w:rPr>
        <w:lastRenderedPageBreak/>
        <w:t xml:space="preserve">данной части учебного плана также нацелено на решение проблем, выявленных в процессе обучения и создание условий для развития познавательных интересов и </w:t>
      </w:r>
      <w:proofErr w:type="gramStart"/>
      <w:r w:rsidRPr="00EC1131">
        <w:rPr>
          <w:rFonts w:ascii="Times New Roman" w:eastAsia="Calibri" w:hAnsi="Times New Roman" w:cs="Times New Roman"/>
          <w:color w:val="000000"/>
        </w:rPr>
        <w:t>ИКТ-компетентности</w:t>
      </w:r>
      <w:proofErr w:type="gramEnd"/>
      <w:r w:rsidRPr="00EC1131">
        <w:rPr>
          <w:rFonts w:ascii="Times New Roman" w:eastAsia="Calibri" w:hAnsi="Times New Roman" w:cs="Times New Roman"/>
          <w:color w:val="000000"/>
        </w:rPr>
        <w:t xml:space="preserve"> обучающихся.</w:t>
      </w:r>
    </w:p>
    <w:p w:rsidR="00EC1131" w:rsidRPr="00EC1131" w:rsidRDefault="00EC1131" w:rsidP="007E07E0">
      <w:p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bCs/>
          <w:lang w:eastAsia="ru-RU"/>
        </w:rPr>
        <w:t>Часть УП, формируемая участниками образовательного процесса, представлена учебными предметами «Якутский язык как государственный» (во 2-4 классах), «Культура народов Р</w:t>
      </w:r>
      <w:proofErr w:type="gramStart"/>
      <w:r w:rsidRPr="00EC1131">
        <w:rPr>
          <w:rFonts w:ascii="Times New Roman" w:eastAsia="Times New Roman" w:hAnsi="Times New Roman" w:cs="Times New Roman"/>
          <w:bCs/>
          <w:lang w:eastAsia="ru-RU"/>
        </w:rPr>
        <w:t>С(</w:t>
      </w:r>
      <w:proofErr w:type="gramEnd"/>
      <w:r w:rsidRPr="00EC1131">
        <w:rPr>
          <w:rFonts w:ascii="Times New Roman" w:eastAsia="Times New Roman" w:hAnsi="Times New Roman" w:cs="Times New Roman"/>
          <w:bCs/>
          <w:lang w:eastAsia="ru-RU"/>
        </w:rPr>
        <w:t>Я)» (2-3  кл.), направленные на воспитание чувства патриотизма, любви к родному краю, своей малой Родине, «Умники и умницы»  (2, 3  класс), «Наглядная геометрия»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 (4 класс)-продолжение курса, изученного в 1-3 классах. Курсы  «Умники и умницы», </w:t>
      </w:r>
      <w:r w:rsidRPr="00EC1131">
        <w:rPr>
          <w:rFonts w:ascii="Times New Roman" w:eastAsia="Times New Roman" w:hAnsi="Times New Roman" w:cs="Times New Roman"/>
          <w:bCs/>
          <w:lang w:eastAsia="ru-RU"/>
        </w:rPr>
        <w:t>«Наглядная геометрия»</w:t>
      </w:r>
      <w:r w:rsidRPr="00EC1131">
        <w:rPr>
          <w:rFonts w:ascii="Times New Roman" w:eastAsia="Times New Roman" w:hAnsi="Times New Roman" w:cs="Times New Roman"/>
          <w:lang w:eastAsia="ru-RU"/>
        </w:rPr>
        <w:t xml:space="preserve"> направлены на развитие универсальных метапредметных действий, на развитие навыков исследовательской деятельности, расширение кругозора младшего школьника.</w:t>
      </w:r>
    </w:p>
    <w:p w:rsidR="00EC1131" w:rsidRPr="00EC1131" w:rsidRDefault="00EC1131" w:rsidP="00B63318">
      <w:pPr>
        <w:spacing w:after="0" w:line="282" w:lineRule="exact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spacing w:after="0" w:line="0" w:lineRule="atLeast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t>Формы промежуточной аттестации в I-IV классах</w:t>
      </w:r>
    </w:p>
    <w:p w:rsidR="00EC1131" w:rsidRPr="00EC1131" w:rsidRDefault="00EC1131" w:rsidP="00B63318">
      <w:pPr>
        <w:numPr>
          <w:ilvl w:val="1"/>
          <w:numId w:val="16"/>
        </w:numPr>
        <w:tabs>
          <w:tab w:val="left" w:pos="1083"/>
        </w:tabs>
        <w:spacing w:after="0"/>
        <w:ind w:right="-1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1-4 </w:t>
      </w:r>
      <w:proofErr w:type="gramStart"/>
      <w:r w:rsidRPr="00EC1131">
        <w:rPr>
          <w:rFonts w:ascii="Times New Roman" w:eastAsia="Times New Roman" w:hAnsi="Times New Roman" w:cs="Arial"/>
          <w:lang w:eastAsia="ru-RU"/>
        </w:rPr>
        <w:t>классах</w:t>
      </w:r>
      <w:proofErr w:type="gramEnd"/>
      <w:r w:rsidRPr="00EC1131">
        <w:rPr>
          <w:rFonts w:ascii="Times New Roman" w:eastAsia="Times New Roman" w:hAnsi="Times New Roman" w:cs="Arial"/>
          <w:lang w:eastAsia="ru-RU"/>
        </w:rPr>
        <w:t xml:space="preserve">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обучающихся»:</w:t>
      </w:r>
    </w:p>
    <w:p w:rsidR="00EC1131" w:rsidRPr="00EC1131" w:rsidRDefault="00EC1131" w:rsidP="00B63318">
      <w:pPr>
        <w:spacing w:after="0"/>
        <w:ind w:right="-1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numPr>
          <w:ilvl w:val="0"/>
          <w:numId w:val="16"/>
        </w:numPr>
        <w:tabs>
          <w:tab w:val="left" w:pos="510"/>
        </w:tabs>
        <w:spacing w:after="0"/>
        <w:ind w:right="-1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промежуточная аттестация обучающихся I классов проводится без фиксации их достижений в классных журналах, личных делах, дневниках, тетрадях;</w:t>
      </w:r>
    </w:p>
    <w:p w:rsidR="00EC1131" w:rsidRPr="00EC1131" w:rsidRDefault="00EC1131" w:rsidP="00B63318">
      <w:pPr>
        <w:spacing w:after="0"/>
        <w:ind w:right="-1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numPr>
          <w:ilvl w:val="0"/>
          <w:numId w:val="16"/>
        </w:numPr>
        <w:tabs>
          <w:tab w:val="left" w:pos="411"/>
        </w:tabs>
        <w:spacing w:after="0"/>
        <w:ind w:right="-1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успешность освоения обучающимися I класса части ООП НОО по учебным предметам, курсам характеризуется качественной оценкой, фиксирование которой осуществляется учителем в листе образовательных достижений;</w:t>
      </w:r>
    </w:p>
    <w:p w:rsidR="00EC1131" w:rsidRPr="00EC1131" w:rsidRDefault="00EC1131" w:rsidP="00B63318">
      <w:pPr>
        <w:spacing w:after="0"/>
        <w:ind w:right="-1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numPr>
          <w:ilvl w:val="0"/>
          <w:numId w:val="16"/>
        </w:numPr>
        <w:tabs>
          <w:tab w:val="left" w:pos="574"/>
        </w:tabs>
        <w:spacing w:after="0"/>
        <w:ind w:right="-1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отметка предметных результатов обучающихся 2-4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классный журнал по пятибалльной системе оценивания, по учебному предмету «Основы религиозных культур и светской этике» по системе «зачет/не зачет».</w:t>
      </w:r>
    </w:p>
    <w:p w:rsidR="00EC1131" w:rsidRPr="00EC1131" w:rsidRDefault="00EC1131" w:rsidP="00B63318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2393"/>
        <w:gridCol w:w="3311"/>
        <w:gridCol w:w="2393"/>
      </w:tblGrid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color w:val="000000"/>
                <w:sz w:val="22"/>
                <w:szCs w:val="22"/>
                <w:lang w:eastAsia="ru-RU" w:bidi="ru-RU"/>
              </w:rPr>
              <w:t>Класс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Учебный предмет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Форма</w:t>
            </w:r>
          </w:p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промежуточной</w:t>
            </w:r>
          </w:p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аттестации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Период проведения</w:t>
            </w:r>
          </w:p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промежуточной</w:t>
            </w:r>
          </w:p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аттестации</w:t>
            </w:r>
          </w:p>
        </w:tc>
      </w:tr>
      <w:tr w:rsidR="00EC1131" w:rsidRPr="00F83183" w:rsidTr="00EC1131">
        <w:tc>
          <w:tcPr>
            <w:tcW w:w="1242" w:type="dxa"/>
            <w:vAlign w:val="bottom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Проверка читательских умений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2,3,4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Комбинированная контрольная работа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  <w:vAlign w:val="bottom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Математика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  <w:vAlign w:val="bottom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311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Защита творческих проектов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Музыка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Защита творческих работ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Изобразительное</w:t>
            </w:r>
          </w:p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искусство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Защита творческих работ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  <w:tr w:rsidR="00EC1131" w:rsidRPr="00F83183" w:rsidTr="00EC1131">
        <w:tc>
          <w:tcPr>
            <w:tcW w:w="1242" w:type="dxa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rFonts w:eastAsia="Microsoft Sans Serif"/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</w:t>
            </w: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3,4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Технология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rFonts w:eastAsia="Microsoft Sans Serif"/>
                <w:b/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В</w:t>
            </w:r>
            <w:r w:rsidRPr="00F83183">
              <w:rPr>
                <w:sz w:val="22"/>
                <w:szCs w:val="22"/>
              </w:rPr>
              <w:t xml:space="preserve"> конце учебного года</w:t>
            </w:r>
          </w:p>
        </w:tc>
      </w:tr>
      <w:tr w:rsidR="00EC1131" w:rsidRPr="00F83183" w:rsidTr="00EC1131">
        <w:tc>
          <w:tcPr>
            <w:tcW w:w="1242" w:type="dxa"/>
            <w:vAlign w:val="bottom"/>
          </w:tcPr>
          <w:p w:rsidR="00EC1131" w:rsidRPr="00F83183" w:rsidRDefault="00EC1131" w:rsidP="00B63318">
            <w:pPr>
              <w:rPr>
                <w:b/>
                <w:sz w:val="22"/>
                <w:szCs w:val="22"/>
              </w:rPr>
            </w:pPr>
            <w:r w:rsidRPr="00F83183">
              <w:rPr>
                <w:bCs/>
                <w:color w:val="000000"/>
                <w:spacing w:val="40"/>
                <w:sz w:val="22"/>
                <w:szCs w:val="22"/>
                <w:shd w:val="clear" w:color="auto" w:fill="FFFFFF"/>
                <w:lang w:eastAsia="ru-RU" w:bidi="ru-RU"/>
              </w:rPr>
              <w:t>1,2,3,4</w:t>
            </w:r>
          </w:p>
        </w:tc>
        <w:tc>
          <w:tcPr>
            <w:tcW w:w="2393" w:type="dxa"/>
          </w:tcPr>
          <w:p w:rsidR="00EC1131" w:rsidRPr="00F83183" w:rsidRDefault="00EC1131" w:rsidP="00B63318">
            <w:pPr>
              <w:widowControl w:val="0"/>
              <w:spacing w:line="240" w:lineRule="exact"/>
              <w:rPr>
                <w:bCs/>
                <w:color w:val="000000"/>
                <w:sz w:val="22"/>
                <w:szCs w:val="22"/>
                <w:lang w:eastAsia="ru-RU" w:bidi="ru-RU"/>
              </w:rPr>
            </w:pPr>
            <w:r w:rsidRPr="00F8318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311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Сдача нормативов</w:t>
            </w:r>
          </w:p>
        </w:tc>
        <w:tc>
          <w:tcPr>
            <w:tcW w:w="2393" w:type="dxa"/>
            <w:vAlign w:val="bottom"/>
          </w:tcPr>
          <w:p w:rsidR="00EC1131" w:rsidRPr="00F83183" w:rsidRDefault="00EC1131" w:rsidP="00B63318">
            <w:pPr>
              <w:rPr>
                <w:sz w:val="22"/>
                <w:szCs w:val="22"/>
              </w:rPr>
            </w:pPr>
            <w:r w:rsidRPr="00F83183">
              <w:rPr>
                <w:sz w:val="22"/>
                <w:szCs w:val="22"/>
              </w:rPr>
              <w:t>В конце учебного года</w:t>
            </w:r>
          </w:p>
        </w:tc>
      </w:tr>
    </w:tbl>
    <w:p w:rsidR="00EC1131" w:rsidRPr="00EC1131" w:rsidRDefault="00EC1131" w:rsidP="00B63318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C1131" w:rsidRPr="00EC1131" w:rsidRDefault="00EC1131" w:rsidP="00B63318">
      <w:pPr>
        <w:framePr w:w="9365" w:wrap="notBeside" w:vAnchor="text" w:hAnchor="text" w:xAlign="center" w:y="1"/>
        <w:contextualSpacing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EC1131" w:rsidRPr="00EC1131" w:rsidRDefault="00EC1131" w:rsidP="00B63318">
      <w:pPr>
        <w:tabs>
          <w:tab w:val="left" w:pos="574"/>
        </w:tabs>
        <w:spacing w:after="0" w:line="235" w:lineRule="auto"/>
        <w:ind w:right="280"/>
        <w:jc w:val="both"/>
        <w:rPr>
          <w:rFonts w:ascii="Times New Roman" w:eastAsia="Times New Roman" w:hAnsi="Times New Roman" w:cs="Arial"/>
          <w:lang w:eastAsia="ru-RU"/>
        </w:rPr>
      </w:pPr>
    </w:p>
    <w:p w:rsidR="00EC1131" w:rsidRDefault="00EC1131" w:rsidP="00B63318">
      <w:pPr>
        <w:tabs>
          <w:tab w:val="left" w:pos="574"/>
        </w:tabs>
        <w:spacing w:after="0" w:line="235" w:lineRule="auto"/>
        <w:ind w:right="280"/>
        <w:jc w:val="both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spacing w:after="0" w:line="0" w:lineRule="atLeast"/>
        <w:ind w:right="-11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lastRenderedPageBreak/>
        <w:t>Годовой учебный план</w:t>
      </w:r>
    </w:p>
    <w:p w:rsidR="00EC1131" w:rsidRPr="00EC1131" w:rsidRDefault="00EC1131" w:rsidP="00B63318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t>для I– IV классов на 2021-2022 учебный год</w:t>
      </w:r>
    </w:p>
    <w:p w:rsidR="00EC1131" w:rsidRPr="00EC1131" w:rsidRDefault="00EC1131" w:rsidP="00B63318">
      <w:pPr>
        <w:spacing w:after="0" w:line="261" w:lineRule="exact"/>
        <w:rPr>
          <w:rFonts w:ascii="Times New Roman" w:eastAsia="Times New Roman" w:hAnsi="Times New Roman" w:cs="Arial"/>
          <w:lang w:eastAsia="ru-RU"/>
        </w:rPr>
      </w:pPr>
    </w:p>
    <w:tbl>
      <w:tblPr>
        <w:tblW w:w="922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82"/>
        <w:gridCol w:w="840"/>
        <w:gridCol w:w="860"/>
        <w:gridCol w:w="880"/>
        <w:gridCol w:w="860"/>
        <w:gridCol w:w="960"/>
      </w:tblGrid>
      <w:tr w:rsidR="00EC1131" w:rsidRPr="00EC1131" w:rsidTr="00EC1131">
        <w:trPr>
          <w:trHeight w:val="267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Учебные предметы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Количество  часов  в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Arial"/>
                <w:b/>
                <w:w w:val="97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w w:val="97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F83183" w:rsidRPr="00EC1131" w:rsidTr="0098552A">
        <w:trPr>
          <w:trHeight w:val="263"/>
        </w:trPr>
        <w:tc>
          <w:tcPr>
            <w:tcW w:w="9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3183" w:rsidRPr="00EC1131" w:rsidRDefault="00F83183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i/>
                <w:lang w:eastAsia="ru-RU"/>
              </w:rPr>
              <w:t>Обязательная часть</w:t>
            </w:r>
          </w:p>
        </w:tc>
      </w:tr>
      <w:tr w:rsidR="00EC1131" w:rsidRPr="00EC1131" w:rsidTr="00EC1131">
        <w:trPr>
          <w:trHeight w:val="261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Русский язык и</w:t>
            </w:r>
          </w:p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705</w:t>
            </w:r>
          </w:p>
        </w:tc>
      </w:tr>
      <w:tr w:rsidR="00EC1131" w:rsidRPr="00EC1131" w:rsidTr="00EC1131">
        <w:trPr>
          <w:trHeight w:val="271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5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Литературное чтение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540</w:t>
            </w:r>
          </w:p>
        </w:tc>
      </w:tr>
      <w:tr w:rsidR="00EC1131" w:rsidRPr="00EC1131" w:rsidTr="00EC1131">
        <w:trPr>
          <w:trHeight w:val="54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Иностранны</w:t>
            </w:r>
            <w:r w:rsidR="00F83183">
              <w:rPr>
                <w:rFonts w:ascii="Times New Roman" w:eastAsia="Times New Roman" w:hAnsi="Times New Roman" w:cs="Arial"/>
                <w:lang w:eastAsia="ru-RU"/>
              </w:rPr>
              <w:t>е</w:t>
            </w: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 язык</w:t>
            </w:r>
            <w:r w:rsidR="00F83183">
              <w:rPr>
                <w:rFonts w:ascii="Times New Roman" w:eastAsia="Times New Roman" w:hAnsi="Times New Roman" w:cs="Arial"/>
                <w:lang w:eastAsia="ru-RU"/>
              </w:rPr>
              <w:t>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Иностранный язык</w:t>
            </w:r>
          </w:p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(английский)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204</w:t>
            </w:r>
          </w:p>
        </w:tc>
      </w:tr>
      <w:tr w:rsidR="00EC1131" w:rsidRPr="00EC1131" w:rsidTr="00EC1131">
        <w:trPr>
          <w:trHeight w:val="54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3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Математика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3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540</w:t>
            </w:r>
          </w:p>
        </w:tc>
      </w:tr>
      <w:tr w:rsidR="00EC1131" w:rsidRPr="00EC1131" w:rsidTr="00EC1131">
        <w:trPr>
          <w:trHeight w:val="8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Обществознание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 естествознание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(Окружающий мир)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Окружающий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270</w:t>
            </w:r>
          </w:p>
        </w:tc>
      </w:tr>
      <w:tr w:rsidR="00EC1131" w:rsidRPr="00EC1131" w:rsidTr="00EC1131">
        <w:trPr>
          <w:trHeight w:val="8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Основы 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религиозных</w:t>
            </w:r>
            <w:proofErr w:type="gramEnd"/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культур и   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светской</w:t>
            </w:r>
            <w:proofErr w:type="gramEnd"/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этики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 Основы православной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Искусство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135</w:t>
            </w:r>
          </w:p>
        </w:tc>
      </w:tr>
      <w:tr w:rsidR="00EC1131" w:rsidRPr="00EC1131" w:rsidTr="00EC1131">
        <w:trPr>
          <w:trHeight w:val="5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Изобразительное</w:t>
            </w:r>
          </w:p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135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Технология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4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135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Физическая культура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4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405</w:t>
            </w:r>
          </w:p>
        </w:tc>
      </w:tr>
      <w:tr w:rsidR="00EC1131" w:rsidRPr="00EC1131" w:rsidTr="00EC1131">
        <w:trPr>
          <w:trHeight w:val="28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693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782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782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3073</w:t>
            </w:r>
          </w:p>
        </w:tc>
      </w:tr>
      <w:tr w:rsidR="00EC1131" w:rsidRPr="00EC1131" w:rsidTr="00EC1131">
        <w:trPr>
          <w:trHeight w:val="283"/>
        </w:trPr>
        <w:tc>
          <w:tcPr>
            <w:tcW w:w="92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C1131" w:rsidRPr="00EC1131" w:rsidTr="00EC1131">
        <w:trPr>
          <w:trHeight w:val="286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</w:tr>
      <w:tr w:rsidR="00EC1131" w:rsidRPr="00EC1131" w:rsidTr="00EC1131">
        <w:trPr>
          <w:trHeight w:val="286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Якутский язык как государственный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102</w:t>
            </w:r>
          </w:p>
        </w:tc>
      </w:tr>
      <w:tr w:rsidR="00EC1131" w:rsidRPr="00EC1131" w:rsidTr="00EC1131">
        <w:trPr>
          <w:trHeight w:val="263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Культура народов Р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С(</w:t>
            </w:r>
            <w:proofErr w:type="gramEnd"/>
            <w:r w:rsidRPr="00EC1131">
              <w:rPr>
                <w:rFonts w:ascii="Times New Roman" w:eastAsia="Times New Roman" w:hAnsi="Times New Roman" w:cs="Arial"/>
                <w:lang w:eastAsia="ru-RU"/>
              </w:rPr>
              <w:t>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</w:tr>
      <w:tr w:rsidR="00EC1131" w:rsidRPr="00EC1131" w:rsidTr="00EC1131">
        <w:trPr>
          <w:trHeight w:val="267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Умники и умницы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68</w:t>
            </w:r>
          </w:p>
        </w:tc>
      </w:tr>
      <w:tr w:rsidR="00EC1131" w:rsidRPr="00EC1131" w:rsidTr="00EC1131">
        <w:trPr>
          <w:trHeight w:val="267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Наглядная 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34</w:t>
            </w:r>
          </w:p>
        </w:tc>
      </w:tr>
      <w:tr w:rsidR="00EC1131" w:rsidRPr="00EC1131" w:rsidTr="00EC1131">
        <w:trPr>
          <w:trHeight w:val="269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693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884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884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3345</w:t>
            </w:r>
          </w:p>
        </w:tc>
      </w:tr>
    </w:tbl>
    <w:p w:rsidR="00EC1131" w:rsidRPr="00EC1131" w:rsidRDefault="00EC1131" w:rsidP="00B63318">
      <w:pPr>
        <w:spacing w:after="0" w:line="200" w:lineRule="exact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t>Недельный учебный план</w:t>
      </w:r>
    </w:p>
    <w:p w:rsidR="00EC1131" w:rsidRPr="00EC1131" w:rsidRDefault="00EC1131" w:rsidP="00B63318">
      <w:pPr>
        <w:spacing w:after="0" w:line="5" w:lineRule="exact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t>для I–IV классов на 2020-2021 учебный год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82"/>
        <w:gridCol w:w="840"/>
        <w:gridCol w:w="860"/>
        <w:gridCol w:w="880"/>
        <w:gridCol w:w="860"/>
        <w:gridCol w:w="960"/>
      </w:tblGrid>
      <w:tr w:rsidR="00EC1131" w:rsidRPr="00EC1131" w:rsidTr="00EC1131">
        <w:trPr>
          <w:trHeight w:val="267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Учебные предметы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Количество  часов  в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Arial"/>
                <w:b/>
                <w:w w:val="97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w w:val="97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EC1131" w:rsidRPr="00EC1131" w:rsidTr="00EC1131">
        <w:trPr>
          <w:trHeight w:val="26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1131" w:rsidRPr="00EC1131" w:rsidRDefault="00EC1131" w:rsidP="00B63318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i/>
                <w:lang w:eastAsia="ru-RU"/>
              </w:rPr>
              <w:t>Обязательная часть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EC1131" w:rsidRPr="00EC1131" w:rsidTr="00EC1131">
        <w:trPr>
          <w:trHeight w:val="6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Русский язык и</w:t>
            </w:r>
          </w:p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20</w:t>
            </w:r>
          </w:p>
        </w:tc>
      </w:tr>
      <w:tr w:rsidR="00EC1131" w:rsidRPr="00EC1131" w:rsidTr="00EC1131">
        <w:trPr>
          <w:trHeight w:val="271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5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Литературное чтение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16</w:t>
            </w:r>
          </w:p>
        </w:tc>
      </w:tr>
      <w:tr w:rsidR="00EC1131" w:rsidRPr="00EC1131" w:rsidTr="00EC1131">
        <w:trPr>
          <w:trHeight w:val="54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Иностранны</w:t>
            </w:r>
            <w:r w:rsidR="00F83183">
              <w:rPr>
                <w:rFonts w:ascii="Times New Roman" w:eastAsia="Times New Roman" w:hAnsi="Times New Roman" w:cs="Arial"/>
                <w:lang w:eastAsia="ru-RU"/>
              </w:rPr>
              <w:t>е</w:t>
            </w: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 язык</w:t>
            </w:r>
            <w:r w:rsidR="00F83183">
              <w:rPr>
                <w:rFonts w:ascii="Times New Roman" w:eastAsia="Times New Roman" w:hAnsi="Times New Roman" w:cs="Arial"/>
                <w:lang w:eastAsia="ru-RU"/>
              </w:rPr>
              <w:t>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Иностранный язык</w:t>
            </w:r>
          </w:p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(английский)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</w:tr>
      <w:tr w:rsidR="00EC1131" w:rsidRPr="00EC1131" w:rsidTr="00EC1131">
        <w:trPr>
          <w:trHeight w:val="54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3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Математика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3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16</w:t>
            </w:r>
          </w:p>
        </w:tc>
      </w:tr>
      <w:tr w:rsidR="00EC1131" w:rsidRPr="00EC1131" w:rsidTr="00EC1131">
        <w:trPr>
          <w:trHeight w:val="8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Обществознание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 естествознание</w:t>
            </w:r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(Окружающий мир)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Окружающий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</w:tr>
      <w:tr w:rsidR="00EC1131" w:rsidRPr="00EC1131" w:rsidTr="00EC1131">
        <w:trPr>
          <w:trHeight w:val="8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0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Основы 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религиозных</w:t>
            </w:r>
            <w:proofErr w:type="gramEnd"/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культур и   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светской</w:t>
            </w:r>
            <w:proofErr w:type="gramEnd"/>
          </w:p>
          <w:p w:rsidR="00EC1131" w:rsidRPr="00EC1131" w:rsidRDefault="00EC1131" w:rsidP="00F83183">
            <w:pPr>
              <w:spacing w:after="0" w:line="0" w:lineRule="atLeas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этики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 xml:space="preserve"> Основы православной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Искусство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5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60" w:lineRule="exac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Изобразительное</w:t>
            </w:r>
          </w:p>
          <w:p w:rsidR="00EC1131" w:rsidRPr="00EC1131" w:rsidRDefault="00EC1131" w:rsidP="00F83183">
            <w:pPr>
              <w:spacing w:after="0" w:line="0" w:lineRule="atLeast"/>
              <w:ind w:left="155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lastRenderedPageBreak/>
              <w:t>Технология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264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Физическая культура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</w:tr>
      <w:tr w:rsidR="00EC1131" w:rsidRPr="00EC1131" w:rsidTr="00EC1131">
        <w:trPr>
          <w:trHeight w:val="28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91</w:t>
            </w:r>
          </w:p>
        </w:tc>
      </w:tr>
      <w:tr w:rsidR="00EC1131" w:rsidRPr="00EC1131" w:rsidTr="00EC1131">
        <w:trPr>
          <w:trHeight w:val="283"/>
        </w:trPr>
        <w:tc>
          <w:tcPr>
            <w:tcW w:w="92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C1131" w:rsidRPr="00EC1131" w:rsidTr="00EC1131">
        <w:trPr>
          <w:trHeight w:val="286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b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i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b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i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b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i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b/>
                <w:i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i/>
                <w:lang w:eastAsia="ru-RU"/>
              </w:rPr>
              <w:t>8</w:t>
            </w:r>
          </w:p>
        </w:tc>
      </w:tr>
      <w:tr w:rsidR="00EC1131" w:rsidRPr="00EC1131" w:rsidTr="00EC1131">
        <w:trPr>
          <w:trHeight w:val="286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Якутский язык как государственный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</w:tr>
      <w:tr w:rsidR="00EC1131" w:rsidRPr="00EC1131" w:rsidTr="00EC1131">
        <w:trPr>
          <w:trHeight w:val="263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Культура народов Р</w:t>
            </w:r>
            <w:proofErr w:type="gramStart"/>
            <w:r w:rsidRPr="00EC1131">
              <w:rPr>
                <w:rFonts w:ascii="Times New Roman" w:eastAsia="Times New Roman" w:hAnsi="Times New Roman" w:cs="Arial"/>
                <w:lang w:eastAsia="ru-RU"/>
              </w:rPr>
              <w:t>С(</w:t>
            </w:r>
            <w:proofErr w:type="gramEnd"/>
            <w:r w:rsidRPr="00EC1131">
              <w:rPr>
                <w:rFonts w:ascii="Times New Roman" w:eastAsia="Times New Roman" w:hAnsi="Times New Roman" w:cs="Arial"/>
                <w:lang w:eastAsia="ru-RU"/>
              </w:rPr>
              <w:t>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</w:tr>
      <w:tr w:rsidR="00EC1131" w:rsidRPr="00EC1131" w:rsidTr="00EC1131">
        <w:trPr>
          <w:trHeight w:val="267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Умники и умницы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</w:tr>
      <w:tr w:rsidR="00EC1131" w:rsidRPr="00EC1131" w:rsidTr="00EC1131">
        <w:trPr>
          <w:trHeight w:val="267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F83183">
            <w:pPr>
              <w:spacing w:after="0" w:line="256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Наглядная 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69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131" w:rsidRPr="00EC1131" w:rsidRDefault="00EC1131" w:rsidP="00F83183">
            <w:pPr>
              <w:spacing w:after="0" w:line="264" w:lineRule="exact"/>
              <w:ind w:left="144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99</w:t>
            </w:r>
          </w:p>
        </w:tc>
      </w:tr>
    </w:tbl>
    <w:p w:rsidR="00EC1131" w:rsidRPr="00EC1131" w:rsidRDefault="00EC1131" w:rsidP="00B63318">
      <w:pPr>
        <w:tabs>
          <w:tab w:val="left" w:pos="2320"/>
          <w:tab w:val="left" w:pos="4160"/>
          <w:tab w:val="left" w:pos="6400"/>
          <w:tab w:val="left" w:pos="7820"/>
          <w:tab w:val="left" w:pos="9020"/>
        </w:tabs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F83183" w:rsidP="00F83183">
      <w:pPr>
        <w:tabs>
          <w:tab w:val="left" w:pos="2320"/>
          <w:tab w:val="left" w:pos="4160"/>
          <w:tab w:val="left" w:pos="6400"/>
          <w:tab w:val="left" w:pos="7820"/>
          <w:tab w:val="left" w:pos="8789"/>
          <w:tab w:val="left" w:pos="9020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</w:t>
      </w:r>
      <w:r w:rsidR="00EC1131" w:rsidRPr="00EC1131">
        <w:rPr>
          <w:rFonts w:ascii="Times New Roman" w:eastAsia="Times New Roman" w:hAnsi="Times New Roman" w:cs="Arial"/>
          <w:lang w:eastAsia="ru-RU"/>
        </w:rPr>
        <w:t>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</w:t>
      </w:r>
    </w:p>
    <w:p w:rsidR="00EC1131" w:rsidRPr="00EC1131" w:rsidRDefault="00F83183" w:rsidP="00F83183">
      <w:pPr>
        <w:tabs>
          <w:tab w:val="left" w:pos="8789"/>
        </w:tabs>
        <w:spacing w:after="0" w:line="360" w:lineRule="auto"/>
        <w:ind w:right="240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</w:t>
      </w:r>
      <w:r w:rsidR="00EC1131" w:rsidRPr="00EC1131">
        <w:rPr>
          <w:rFonts w:ascii="Times New Roman" w:eastAsia="Times New Roman" w:hAnsi="Times New Roman" w:cs="Arial"/>
          <w:lang w:eastAsia="ru-RU"/>
        </w:rPr>
        <w:t>Данный учебный план, реализующий основную образовательную программу начального общего образования, рассмотрен Советом обучающихся и Советом родителей и реализуется с 1-го сентября 2021 года.</w:t>
      </w:r>
    </w:p>
    <w:p w:rsidR="00EC1131" w:rsidRPr="00EC1131" w:rsidRDefault="00EC1131" w:rsidP="00B63318">
      <w:pPr>
        <w:spacing w:after="0" w:line="200" w:lineRule="exact"/>
        <w:jc w:val="both"/>
        <w:rPr>
          <w:rFonts w:ascii="Times New Roman" w:eastAsia="Times New Roman" w:hAnsi="Times New Roman" w:cs="Arial"/>
          <w:lang w:eastAsia="ru-RU"/>
        </w:rPr>
      </w:pPr>
    </w:p>
    <w:p w:rsidR="00EC1131" w:rsidRPr="00EC1131" w:rsidRDefault="00EC1131" w:rsidP="00B63318">
      <w:pPr>
        <w:tabs>
          <w:tab w:val="left" w:pos="2235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page10"/>
      <w:bookmarkEnd w:id="3"/>
    </w:p>
    <w:p w:rsidR="00EC1131" w:rsidRPr="00EC1131" w:rsidRDefault="00EC1131" w:rsidP="00F83183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EC1131" w:rsidRPr="00EC1131" w:rsidRDefault="00EC1131" w:rsidP="00F83183">
      <w:pPr>
        <w:spacing w:after="0" w:line="360" w:lineRule="auto"/>
        <w:jc w:val="center"/>
        <w:rPr>
          <w:rFonts w:ascii="Times New Roman" w:eastAsia="Times New Roman" w:hAnsi="Times New Roman" w:cs="Arial"/>
          <w:b/>
          <w:lang w:eastAsia="ru-RU"/>
        </w:rPr>
      </w:pPr>
      <w:r w:rsidRPr="00EC1131">
        <w:rPr>
          <w:rFonts w:ascii="Times New Roman" w:eastAsia="Times New Roman" w:hAnsi="Times New Roman" w:cs="Arial"/>
          <w:b/>
          <w:lang w:eastAsia="ru-RU"/>
        </w:rPr>
        <w:t>основного общего образования (ФГОС ООО)</w:t>
      </w:r>
    </w:p>
    <w:p w:rsidR="00EC1131" w:rsidRPr="00EC1131" w:rsidRDefault="00EC1131" w:rsidP="00F831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131">
        <w:rPr>
          <w:rFonts w:ascii="Times New Roman" w:eastAsia="Times New Roman" w:hAnsi="Times New Roman" w:cs="Times New Roman"/>
          <w:b/>
          <w:lang w:eastAsia="ru-RU"/>
        </w:rPr>
        <w:t>для 5-9  классов (ФГОС 2 вариант)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u w:val="single"/>
        </w:rPr>
        <w:t xml:space="preserve">Учебный план  </w:t>
      </w:r>
      <w:r w:rsidRPr="00EC1131">
        <w:rPr>
          <w:rFonts w:ascii="Times New Roman" w:eastAsia="Calibri" w:hAnsi="Times New Roman" w:cs="Times New Roman"/>
          <w:b/>
          <w:u w:val="single"/>
          <w:lang w:eastAsia="ru-RU"/>
        </w:rPr>
        <w:t>для 5-9 классов</w:t>
      </w:r>
      <w:r w:rsidRPr="00EC1131">
        <w:rPr>
          <w:rFonts w:ascii="Times New Roman" w:eastAsia="Calibri" w:hAnsi="Times New Roman" w:cs="Times New Roman"/>
          <w:lang w:eastAsia="ru-RU"/>
        </w:rPr>
        <w:t xml:space="preserve"> разработан на основе варианта № 2 Примерного учебного плана  основного общего образования и состоит из двух частей: обязательной части и части, формируемой участниками образовательного процесса.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Calibri" w:hAnsi="Times New Roman" w:cs="Times New Roman"/>
          <w:lang w:eastAsia="ru-RU"/>
        </w:rPr>
        <w:tab/>
      </w:r>
      <w:r w:rsidRPr="00EC1131">
        <w:rPr>
          <w:rFonts w:ascii="Times New Roman" w:eastAsia="Calibri" w:hAnsi="Times New Roman" w:cs="Times New Roman"/>
          <w:b/>
          <w:i/>
          <w:lang w:eastAsia="ru-RU"/>
        </w:rPr>
        <w:t xml:space="preserve">Обязательная часть </w:t>
      </w:r>
      <w:r w:rsidRPr="00EC1131">
        <w:rPr>
          <w:rFonts w:ascii="Times New Roman" w:eastAsia="Calibri" w:hAnsi="Times New Roman" w:cs="Times New Roman"/>
          <w:lang w:eastAsia="ru-RU"/>
        </w:rPr>
        <w:t>представлена следующими предметными  областями и учебными предметами: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-русский язык и литература: русский язык, литература;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-иностранны</w:t>
      </w:r>
      <w:r w:rsidR="00F83183">
        <w:rPr>
          <w:rFonts w:ascii="Times New Roman" w:eastAsia="Times New Roman" w:hAnsi="Times New Roman" w:cs="Times New Roman"/>
        </w:rPr>
        <w:t>е</w:t>
      </w:r>
      <w:r w:rsidRPr="00EC1131">
        <w:rPr>
          <w:rFonts w:ascii="Times New Roman" w:eastAsia="Times New Roman" w:hAnsi="Times New Roman" w:cs="Times New Roman"/>
        </w:rPr>
        <w:t xml:space="preserve"> язык</w:t>
      </w:r>
      <w:r w:rsidR="00F83183">
        <w:rPr>
          <w:rFonts w:ascii="Times New Roman" w:eastAsia="Times New Roman" w:hAnsi="Times New Roman" w:cs="Times New Roman"/>
        </w:rPr>
        <w:t>и</w:t>
      </w:r>
      <w:r w:rsidRPr="00EC1131">
        <w:rPr>
          <w:rFonts w:ascii="Times New Roman" w:eastAsia="Times New Roman" w:hAnsi="Times New Roman" w:cs="Times New Roman"/>
        </w:rPr>
        <w:t>: английский язык;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-математика и информатика: математика, алгебра, геометрия, информатика;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-общественно-научные предметы: история</w:t>
      </w:r>
      <w:r w:rsidR="00F83183">
        <w:rPr>
          <w:rFonts w:ascii="Times New Roman" w:eastAsia="Times New Roman" w:hAnsi="Times New Roman" w:cs="Times New Roman"/>
        </w:rPr>
        <w:t xml:space="preserve"> России, всеобщая история</w:t>
      </w:r>
      <w:proofErr w:type="gramStart"/>
      <w:r w:rsidR="00F83183">
        <w:rPr>
          <w:rFonts w:ascii="Times New Roman" w:eastAsia="Times New Roman" w:hAnsi="Times New Roman" w:cs="Times New Roman"/>
        </w:rPr>
        <w:t>.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C1131">
        <w:rPr>
          <w:rFonts w:ascii="Times New Roman" w:eastAsia="Times New Roman" w:hAnsi="Times New Roman" w:cs="Times New Roman"/>
        </w:rPr>
        <w:t>г</w:t>
      </w:r>
      <w:proofErr w:type="gramEnd"/>
      <w:r w:rsidRPr="00EC1131">
        <w:rPr>
          <w:rFonts w:ascii="Times New Roman" w:eastAsia="Times New Roman" w:hAnsi="Times New Roman" w:cs="Times New Roman"/>
        </w:rPr>
        <w:t>еография, обществознание;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</w:t>
      </w:r>
      <w:proofErr w:type="gramStart"/>
      <w:r w:rsidRPr="00EC1131">
        <w:rPr>
          <w:rFonts w:ascii="Times New Roman" w:eastAsia="Times New Roman" w:hAnsi="Times New Roman" w:cs="Times New Roman"/>
        </w:rPr>
        <w:t>естественно-научные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 предметы: физика, химия, биология;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-искусство: изобразительное искусство, музыка;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-технология: технология;</w:t>
      </w:r>
    </w:p>
    <w:p w:rsid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>-</w:t>
      </w:r>
      <w:proofErr w:type="gramStart"/>
      <w:r w:rsidRPr="00EC1131">
        <w:rPr>
          <w:rFonts w:ascii="Times New Roman" w:eastAsia="Times New Roman" w:hAnsi="Times New Roman" w:cs="Times New Roman"/>
        </w:rPr>
        <w:t>физическая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 культура и основы безопасности жизнедеятельности: физическая культура, ОБЖ.</w:t>
      </w:r>
    </w:p>
    <w:p w:rsidR="00F83183" w:rsidRPr="00EC1131" w:rsidRDefault="00F83183" w:rsidP="00F831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Изучение второго иностранного языка и родного языка (русского) не предусмотрено в связи с тем, что к началу 2021-2022 года не обеспечены материально-технические условия для успешного, эффективного преподавания данных предметов. </w:t>
      </w:r>
    </w:p>
    <w:p w:rsidR="00AC2B83" w:rsidRPr="00EC1131" w:rsidRDefault="00EC1131" w:rsidP="00AC2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131">
        <w:rPr>
          <w:rFonts w:ascii="Times New Roman" w:eastAsia="Times New Roman" w:hAnsi="Times New Roman" w:cs="Times New Roman"/>
        </w:rPr>
        <w:tab/>
      </w:r>
      <w:r w:rsidRPr="00EC1131">
        <w:rPr>
          <w:rFonts w:ascii="Times New Roman" w:eastAsia="Times New Roman" w:hAnsi="Times New Roman" w:cs="Times New Roman"/>
          <w:b/>
          <w:i/>
        </w:rPr>
        <w:t xml:space="preserve">Часть, формируемая участниками образовательного процесса </w:t>
      </w:r>
      <w:r w:rsidRPr="00EC1131">
        <w:rPr>
          <w:rFonts w:ascii="Times New Roman" w:eastAsia="Times New Roman" w:hAnsi="Times New Roman" w:cs="Times New Roman"/>
        </w:rPr>
        <w:t xml:space="preserve">определяет содержание в соответствии с интересами и потребностями обучающихся, их родителей (законных представителей), образовательного учреждения и представлена </w:t>
      </w:r>
      <w:r w:rsidR="00F83183">
        <w:rPr>
          <w:rFonts w:ascii="Times New Roman" w:eastAsia="Times New Roman" w:hAnsi="Times New Roman" w:cs="Times New Roman"/>
        </w:rPr>
        <w:t xml:space="preserve">предметами </w:t>
      </w:r>
      <w:r w:rsidRPr="00EC1131">
        <w:rPr>
          <w:rFonts w:ascii="Times New Roman" w:eastAsia="Times New Roman" w:hAnsi="Times New Roman" w:cs="Times New Roman"/>
        </w:rPr>
        <w:t xml:space="preserve"> национально-регионального компонента «Культура народов Р</w:t>
      </w:r>
      <w:proofErr w:type="gramStart"/>
      <w:r w:rsidRPr="00EC1131">
        <w:rPr>
          <w:rFonts w:ascii="Times New Roman" w:eastAsia="Times New Roman" w:hAnsi="Times New Roman" w:cs="Times New Roman"/>
        </w:rPr>
        <w:t>С(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Я)», «Якутский язык как государственный», </w:t>
      </w:r>
      <w:r w:rsidRPr="00EC1131">
        <w:rPr>
          <w:rFonts w:ascii="Times New Roman" w:eastAsia="Times New Roman" w:hAnsi="Times New Roman" w:cs="Times New Roman"/>
        </w:rPr>
        <w:lastRenderedPageBreak/>
        <w:t xml:space="preserve">«Основы духовно-нравственной культуры народов России», </w:t>
      </w:r>
      <w:r w:rsidR="00F83183">
        <w:rPr>
          <w:rFonts w:ascii="Times New Roman" w:eastAsia="Times New Roman" w:hAnsi="Times New Roman" w:cs="Times New Roman"/>
        </w:rPr>
        <w:t>«Введение в естествознание»,</w:t>
      </w:r>
      <w:r w:rsidRPr="00EC1131">
        <w:rPr>
          <w:rFonts w:ascii="Times New Roman" w:eastAsia="Times New Roman" w:hAnsi="Times New Roman" w:cs="Times New Roman"/>
        </w:rPr>
        <w:t xml:space="preserve"> «Физика», «Обществознание», «Биология» (Усиление предмета),  «Наша Вселенная», «Основы безопасности жизнедеятельности».</w:t>
      </w:r>
      <w:r w:rsidR="00AC2B83" w:rsidRPr="00AC2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2B83" w:rsidRPr="00EC1131">
        <w:rPr>
          <w:rFonts w:ascii="Times New Roman" w:eastAsia="Times New Roman" w:hAnsi="Times New Roman" w:cs="Times New Roman"/>
          <w:color w:val="000000"/>
          <w:lang w:eastAsia="ru-RU"/>
        </w:rPr>
        <w:t>Курсы части, формируемой участниками образовательного процесса, направлены на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C2B83" w:rsidRPr="00EC1131" w:rsidRDefault="00AC2B83" w:rsidP="00AC2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 xml:space="preserve">- готовность обучающихся к продолжению образования на </w:t>
      </w:r>
      <w:proofErr w:type="gramStart"/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>уровне</w:t>
      </w:r>
      <w:proofErr w:type="gramEnd"/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общего образования, их приобщение к информационным технологиям;</w:t>
      </w:r>
    </w:p>
    <w:p w:rsidR="00AC2B83" w:rsidRPr="00EC1131" w:rsidRDefault="00AC2B83" w:rsidP="00AC2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AC2B83" w:rsidRPr="00EC1131" w:rsidRDefault="00AC2B83" w:rsidP="00AC2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 xml:space="preserve">- личностное развитие </w:t>
      </w:r>
      <w:proofErr w:type="gramStart"/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его индивидуальностью.</w:t>
      </w:r>
    </w:p>
    <w:p w:rsidR="00AC2B83" w:rsidRPr="00F83183" w:rsidRDefault="00AC2B83" w:rsidP="00AC2B83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ru-RU"/>
        </w:rPr>
      </w:pPr>
      <w:r w:rsidRPr="00F83183">
        <w:rPr>
          <w:rFonts w:ascii="Times New Roman" w:eastAsia="Times New Roman" w:hAnsi="Times New Roman" w:cs="Arial"/>
          <w:lang w:eastAsia="ru-RU"/>
        </w:rPr>
        <w:t>МБОУ «Юнкюрская СОШ им. В.И.Сергеева»  для использования при реализации образовательных программ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((Приказ Министерства просвещения Российской Федерации от 28.12.2018 № (с изменениями 2019 г, 2020, 2021 года);</w:t>
      </w:r>
    </w:p>
    <w:p w:rsidR="00AC2B83" w:rsidRPr="00F83183" w:rsidRDefault="00AC2B83" w:rsidP="00AC2B83">
      <w:p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hAnsi="Times New Roman" w:cs="Times New Roman"/>
        </w:rPr>
        <w:tab/>
      </w:r>
      <w:r w:rsidRPr="00F83183">
        <w:rPr>
          <w:rFonts w:ascii="Times New Roman" w:hAnsi="Times New Roman" w:cs="Times New Roman"/>
        </w:rPr>
        <w:t xml:space="preserve">В целях успешной реализации концепции преподавания учебного предмета "Физика" в образовательных организациях Российской Федерации, реализующих основные общеобразовательные программы, утвержденной  протоколом заседания коллегии Министерства просвещения Российской Федерации от 3 декабря 2019 года, введено изучение предмета «Введение в естествознание» в 5-6 классах. </w:t>
      </w:r>
      <w:r w:rsidRPr="00F83183">
        <w:t>И</w:t>
      </w:r>
      <w:r w:rsidRPr="00F83183">
        <w:rPr>
          <w:rFonts w:ascii="Times New Roman" w:eastAsia="Times New Roman" w:hAnsi="Times New Roman" w:cs="Arial"/>
          <w:lang w:eastAsia="ru-RU"/>
        </w:rPr>
        <w:t>зучение учебного предмета «Основы безопасности жизнедеятельности» (1час в неделю -34 часа в год) в 6 и 7 классах в целях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AC2B83" w:rsidRPr="00F83183" w:rsidRDefault="00AC2B83" w:rsidP="00AC2B83">
      <w:p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F83183">
        <w:rPr>
          <w:rFonts w:ascii="Times New Roman" w:eastAsia="Times New Roman" w:hAnsi="Times New Roman" w:cs="Arial"/>
          <w:lang w:eastAsia="ru-RU"/>
        </w:rPr>
        <w:t xml:space="preserve"> -</w:t>
      </w:r>
      <w:r w:rsidRPr="00F83183">
        <w:rPr>
          <w:rFonts w:ascii="Times New Roman" w:eastAsia="Times New Roman" w:hAnsi="Times New Roman" w:cs="Arial"/>
          <w:color w:val="262626"/>
          <w:lang w:eastAsia="ru-RU"/>
        </w:rPr>
        <w:t xml:space="preserve">изучение учебного предмета «Биология», 1час в неделю в 7 классе (34 часа в год), в </w:t>
      </w:r>
      <w:r w:rsidRPr="00F83183">
        <w:rPr>
          <w:rFonts w:ascii="Times New Roman" w:eastAsia="Times New Roman" w:hAnsi="Times New Roman" w:cs="Arial"/>
          <w:color w:val="000000"/>
          <w:lang w:eastAsia="ru-RU"/>
        </w:rPr>
        <w:t xml:space="preserve">целях охранения преемственности при изучении данного учебного предмета, который позволяет обучающимся не только осваивать знания о живой природе и присущих ей закономерностях, но и воспринимать целостную естественнонаучную картину мира. Предмет </w:t>
      </w:r>
      <w:proofErr w:type="gramStart"/>
      <w:r w:rsidRPr="00F83183">
        <w:rPr>
          <w:rFonts w:ascii="Times New Roman" w:eastAsia="Times New Roman" w:hAnsi="Times New Roman" w:cs="Arial"/>
          <w:color w:val="000000"/>
          <w:lang w:eastAsia="ru-RU"/>
        </w:rPr>
        <w:t>ориентирован</w:t>
      </w:r>
      <w:proofErr w:type="gramEnd"/>
      <w:r w:rsidRPr="00F83183">
        <w:rPr>
          <w:rFonts w:ascii="Times New Roman" w:eastAsia="Times New Roman" w:hAnsi="Times New Roman" w:cs="Arial"/>
          <w:color w:val="000000"/>
          <w:lang w:eastAsia="ru-RU"/>
        </w:rPr>
        <w:t xml:space="preserve"> на формирование общеучебных, общеинтеллектуальных умений и навыков, опыта исследовательской деятельности.</w:t>
      </w:r>
    </w:p>
    <w:p w:rsidR="00AC2B83" w:rsidRPr="00EC1131" w:rsidRDefault="00AC2B83" w:rsidP="00AC2B83">
      <w:pPr>
        <w:tabs>
          <w:tab w:val="left" w:pos="459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F83183">
        <w:rPr>
          <w:rFonts w:ascii="Times New Roman" w:eastAsia="Times New Roman" w:hAnsi="Times New Roman" w:cs="Arial"/>
          <w:lang w:eastAsia="ru-RU"/>
        </w:rPr>
        <w:t xml:space="preserve">Изучение предметной области «Математика»: 1 час в неделю (34 часа в год) на изучение учебного предмета «Алгебра» для углубленного изучения тем, необходимых для </w:t>
      </w:r>
      <w:bookmarkStart w:id="4" w:name="page7"/>
      <w:bookmarkEnd w:id="4"/>
      <w:r w:rsidRPr="00F83183">
        <w:rPr>
          <w:rFonts w:ascii="Times New Roman" w:eastAsia="Times New Roman" w:hAnsi="Times New Roman" w:cs="Arial"/>
          <w:lang w:eastAsia="ru-RU"/>
        </w:rPr>
        <w:t xml:space="preserve">подготовки к </w:t>
      </w:r>
      <w:r w:rsidRPr="00EC1131">
        <w:rPr>
          <w:rFonts w:ascii="Times New Roman" w:eastAsia="Times New Roman" w:hAnsi="Times New Roman" w:cs="Arial"/>
          <w:lang w:eastAsia="ru-RU"/>
        </w:rPr>
        <w:t>прохождению государственной итоговой аттестации и развития логического мышления обучающихся.</w:t>
      </w:r>
    </w:p>
    <w:p w:rsidR="00AC2B83" w:rsidRPr="00EC1131" w:rsidRDefault="00AC2B83" w:rsidP="00AC2B83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Предпрофильная подготовка реализуется в рамках внеурочной деятельности для выбора профиля дальнейшего обучения и построения индивидуального образовательного маршрута.</w:t>
      </w:r>
    </w:p>
    <w:p w:rsidR="00AC2B83" w:rsidRDefault="00AC2B83" w:rsidP="00AC2B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ge8"/>
      <w:bookmarkStart w:id="6" w:name="page12"/>
      <w:bookmarkStart w:id="7" w:name="page13"/>
      <w:bookmarkEnd w:id="5"/>
      <w:bookmarkEnd w:id="6"/>
      <w:bookmarkEnd w:id="7"/>
      <w:r w:rsidRPr="00EC1131">
        <w:rPr>
          <w:rFonts w:ascii="Times New Roman" w:eastAsia="Times New Roman" w:hAnsi="Times New Roman" w:cs="Times New Roman"/>
          <w:lang w:eastAsia="ru-RU"/>
        </w:rPr>
        <w:t xml:space="preserve">При проведении учебных занятий по предметам «Технология» в 5-9 классах, </w:t>
      </w:r>
      <w:proofErr w:type="gramStart"/>
      <w:r w:rsidRPr="00EC1131">
        <w:rPr>
          <w:rFonts w:ascii="Times New Roman" w:eastAsia="Times New Roman" w:hAnsi="Times New Roman" w:cs="Times New Roman"/>
          <w:lang w:eastAsia="ru-RU"/>
        </w:rPr>
        <w:t>физическая</w:t>
      </w:r>
      <w:proofErr w:type="gramEnd"/>
      <w:r w:rsidRPr="00EC1131">
        <w:rPr>
          <w:rFonts w:ascii="Times New Roman" w:eastAsia="Times New Roman" w:hAnsi="Times New Roman" w:cs="Times New Roman"/>
          <w:lang w:eastAsia="ru-RU"/>
        </w:rPr>
        <w:t xml:space="preserve"> культура в 8-11 классах осуществляется деление классов на две группы. </w:t>
      </w:r>
    </w:p>
    <w:p w:rsidR="00AC2B83" w:rsidRPr="00EC1131" w:rsidRDefault="00AC2B83" w:rsidP="00AC2B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Изучение второго иностранного языка не предусмотрено в этом учебном году в связи с тем, что не созданы необходимые материально-технические условия для качественного преподавания предмета.</w:t>
      </w:r>
    </w:p>
    <w:p w:rsidR="00AC2B83" w:rsidRPr="00EC1131" w:rsidRDefault="00EC1131" w:rsidP="00AC2B83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2B83" w:rsidRPr="005D2F80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Предметная область  «Основы религиозных культур и светской этики»</w:t>
      </w:r>
      <w:r w:rsidR="00AC2B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C2B83" w:rsidRPr="00EC1131">
        <w:rPr>
          <w:rFonts w:ascii="Times New Roman" w:eastAsia="Times New Roman" w:hAnsi="Times New Roman" w:cs="Arial"/>
          <w:lang w:eastAsia="ru-RU"/>
        </w:rPr>
        <w:t>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C2B83" w:rsidRPr="00EC1131" w:rsidRDefault="00AC2B83" w:rsidP="00AC2B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Предметная область ОДНК НР является логическим продолжением предметной области (учебного предмета) ОРКСЭ и обеспечивает достижение </w:t>
      </w:r>
      <w:proofErr w:type="gramStart"/>
      <w:r w:rsidRPr="00EC1131">
        <w:rPr>
          <w:rFonts w:ascii="Times New Roman" w:eastAsia="Times New Roman" w:hAnsi="Times New Roman" w:cs="Arial"/>
          <w:lang w:eastAsia="ru-RU"/>
        </w:rPr>
        <w:t>следующих</w:t>
      </w:r>
      <w:proofErr w:type="gramEnd"/>
      <w:r w:rsidRPr="00EC1131">
        <w:rPr>
          <w:rFonts w:ascii="Times New Roman" w:eastAsia="Times New Roman" w:hAnsi="Times New Roman" w:cs="Arial"/>
          <w:lang w:eastAsia="ru-RU"/>
        </w:rPr>
        <w:t xml:space="preserve"> результатов:</w:t>
      </w:r>
    </w:p>
    <w:p w:rsidR="00AC2B83" w:rsidRPr="00EC1131" w:rsidRDefault="00AC2B83" w:rsidP="00AC2B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 воспитание способности к духовному развитию, нравственному самосовершенствованию;</w:t>
      </w:r>
    </w:p>
    <w:p w:rsidR="00AC2B83" w:rsidRPr="00EC1131" w:rsidRDefault="00AC2B83" w:rsidP="00AC2B83">
      <w:pPr>
        <w:tabs>
          <w:tab w:val="left" w:pos="495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-воспитание веротерпимости, уважительного отношения к религиозным чувствам, взглядам людей или их отсутствию;</w:t>
      </w:r>
    </w:p>
    <w:p w:rsidR="00AC2B83" w:rsidRPr="00EC1131" w:rsidRDefault="00AC2B83" w:rsidP="00AC2B83">
      <w:pPr>
        <w:tabs>
          <w:tab w:val="left" w:pos="495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C2B83" w:rsidRPr="00EC1131" w:rsidRDefault="00AC2B83" w:rsidP="00AC2B83">
      <w:pPr>
        <w:tabs>
          <w:tab w:val="left" w:pos="488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-формирование представлений об </w:t>
      </w:r>
      <w:proofErr w:type="gramStart"/>
      <w:r w:rsidRPr="00EC1131">
        <w:rPr>
          <w:rFonts w:ascii="Times New Roman" w:eastAsia="Times New Roman" w:hAnsi="Times New Roman" w:cs="Arial"/>
          <w:lang w:eastAsia="ru-RU"/>
        </w:rPr>
        <w:t>основах</w:t>
      </w:r>
      <w:proofErr w:type="gramEnd"/>
      <w:r w:rsidRPr="00EC1131">
        <w:rPr>
          <w:rFonts w:ascii="Times New Roman" w:eastAsia="Times New Roman" w:hAnsi="Times New Roman" w:cs="Arial"/>
          <w:lang w:eastAsia="ru-RU"/>
        </w:rPr>
        <w:t xml:space="preserve">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C2B83" w:rsidRPr="00EC1131" w:rsidRDefault="00AC2B83" w:rsidP="00AC2B83">
      <w:pPr>
        <w:tabs>
          <w:tab w:val="left" w:pos="488"/>
        </w:tabs>
        <w:spacing w:after="0" w:line="360" w:lineRule="auto"/>
        <w:ind w:right="20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-понимание значения нравственности, веры и религии в жизни человека, семьи и общества;</w:t>
      </w:r>
    </w:p>
    <w:p w:rsidR="00AC2B83" w:rsidRPr="00EC1131" w:rsidRDefault="00AC2B83" w:rsidP="00AC2B83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AC2B83" w:rsidRPr="00EC1131" w:rsidRDefault="00AC2B83" w:rsidP="00AC2B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1131">
        <w:rPr>
          <w:rFonts w:ascii="Times New Roman" w:eastAsia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</w:rPr>
        <w:t xml:space="preserve">работой  открытого на базе школы </w:t>
      </w:r>
      <w:r w:rsidRPr="00EC1131">
        <w:rPr>
          <w:rFonts w:ascii="Times New Roman" w:eastAsia="Times New Roman" w:hAnsi="Times New Roman" w:cs="Times New Roman"/>
        </w:rPr>
        <w:t xml:space="preserve"> центра цифровых и гуманитарных  технологий  «Точка Роста» введены в часть, </w:t>
      </w:r>
      <w:proofErr w:type="gramStart"/>
      <w:r w:rsidRPr="00EC1131">
        <w:rPr>
          <w:rFonts w:ascii="Times New Roman" w:eastAsia="Times New Roman" w:hAnsi="Times New Roman" w:cs="Times New Roman"/>
        </w:rPr>
        <w:t>формируемую</w:t>
      </w:r>
      <w:proofErr w:type="gramEnd"/>
      <w:r w:rsidRPr="00EC1131">
        <w:rPr>
          <w:rFonts w:ascii="Times New Roman" w:eastAsia="Times New Roman" w:hAnsi="Times New Roman" w:cs="Times New Roman"/>
        </w:rPr>
        <w:t xml:space="preserve"> участниками образовательного процесса часы ОБЖ, шахмат.</w:t>
      </w:r>
    </w:p>
    <w:p w:rsidR="00EC1131" w:rsidRPr="00497D24" w:rsidRDefault="00EC1131" w:rsidP="00F83183">
      <w:pPr>
        <w:pStyle w:val="a3"/>
        <w:numPr>
          <w:ilvl w:val="0"/>
          <w:numId w:val="22"/>
        </w:numPr>
        <w:spacing w:before="100" w:after="0" w:line="360" w:lineRule="auto"/>
        <w:ind w:left="0" w:firstLine="0"/>
        <w:jc w:val="both"/>
        <w:rPr>
          <w:rFonts w:ascii="Times New Roman" w:hAnsi="Times New Roman" w:cs="Arial"/>
        </w:rPr>
      </w:pPr>
      <w:r w:rsidRPr="00497D24">
        <w:rPr>
          <w:rFonts w:ascii="Times New Roman" w:hAnsi="Times New Roman" w:cs="Arial"/>
        </w:rPr>
        <w:t xml:space="preserve">Учебный план основного общего образования МБОУ «Юнкюрская СОШ им. В.И.Сергеева»    на 2021-2022 учебный год обеспечивает выполнение гигиенических требований к режиму образовательного процесса, установленных СанПиН </w:t>
      </w:r>
      <w:r w:rsidR="00B334C8" w:rsidRPr="00497D24">
        <w:rPr>
          <w:rFonts w:ascii="Times New Roman" w:hAnsi="Times New Roman"/>
        </w:rPr>
        <w:t xml:space="preserve">2.4.3648-20 </w:t>
      </w:r>
      <w:r w:rsidRPr="00497D24">
        <w:rPr>
          <w:rFonts w:ascii="Times New Roman" w:hAnsi="Times New Roman"/>
          <w:iCs/>
        </w:rPr>
        <w:t>от 28.09.2020</w:t>
      </w:r>
      <w:r w:rsidR="00B334C8" w:rsidRPr="00497D24">
        <w:rPr>
          <w:rFonts w:ascii="Times New Roman" w:hAnsi="Times New Roman"/>
          <w:iCs/>
        </w:rPr>
        <w:t xml:space="preserve"> </w:t>
      </w:r>
      <w:r w:rsidRPr="00497D24">
        <w:rPr>
          <w:rFonts w:ascii="Times New Roman" w:hAnsi="Times New Roman"/>
          <w:iCs/>
        </w:rPr>
        <w:t>г. №28</w:t>
      </w:r>
      <w:r w:rsidR="00B334C8" w:rsidRPr="00497D24">
        <w:rPr>
          <w:rFonts w:ascii="Times New Roman" w:hAnsi="Times New Roman"/>
          <w:iCs/>
        </w:rPr>
        <w:t xml:space="preserve"> и  СанПин </w:t>
      </w:r>
      <w:r w:rsidR="00B334C8" w:rsidRPr="00497D24">
        <w:rPr>
          <w:rFonts w:ascii="Times New Roman" w:hAnsi="Times New Roman"/>
        </w:rPr>
        <w:t xml:space="preserve">1.2.3685-21 </w:t>
      </w:r>
      <w:r w:rsidR="00497D24" w:rsidRPr="00497D24">
        <w:rPr>
          <w:rFonts w:ascii="Times New Roman" w:hAnsi="Times New Roman"/>
        </w:rPr>
        <w:t xml:space="preserve">от 22.03.2021 №115 </w:t>
      </w:r>
      <w:r w:rsidRPr="00497D24">
        <w:rPr>
          <w:rFonts w:ascii="Times New Roman" w:hAnsi="Times New Roman" w:cs="Arial"/>
        </w:rPr>
        <w:t xml:space="preserve">  и предусматривает пятилетний нормативный срок освоения образовательных программ основного общего образования для 5-9 классов.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Образовательная деятельность проводится во время учебного года. Учебный год начинается 1 сентября 2021года.</w:t>
      </w:r>
    </w:p>
    <w:p w:rsidR="00EC1131" w:rsidRPr="00EC1131" w:rsidRDefault="00EC1131" w:rsidP="00F83183">
      <w:pPr>
        <w:numPr>
          <w:ilvl w:val="2"/>
          <w:numId w:val="13"/>
        </w:num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В 5-9 классах учебный год делится на четверти. Количество учебных недель определено в календарном учебном графике и составляет не мене 34 учебных недель.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Государственная итоговая аттестация обучающихся 9-го класса, освоивших основные общеобразовательные программы основного общего образования, проводится в соответствии с Федеральным законом Российской Федерации от 29 декабря 2012  г. №273-ФЗ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lastRenderedPageBreak/>
        <w:t xml:space="preserve">Продолжительность учебной недели: 6-дневная   для   5-9   классов   (при   соблюдении   гигиенических   требований   к максимальным величинам недельной образовательной нагрузки); </w:t>
      </w:r>
    </w:p>
    <w:p w:rsidR="00EC1131" w:rsidRPr="00EC1131" w:rsidRDefault="00EC1131" w:rsidP="00F831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>Количество часов, отведенных на освоение обучающимися учебного плана МБОУ «Юнкюрская СОШ им. В.И.Сергеева»,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B334C8" w:rsidRPr="00B334C8" w:rsidRDefault="00EC1131" w:rsidP="00F83183">
      <w:pPr>
        <w:pStyle w:val="a3"/>
        <w:numPr>
          <w:ilvl w:val="0"/>
          <w:numId w:val="22"/>
        </w:numPr>
        <w:spacing w:before="100" w:after="0" w:line="360" w:lineRule="auto"/>
        <w:ind w:left="0" w:firstLine="0"/>
        <w:jc w:val="both"/>
        <w:rPr>
          <w:rFonts w:ascii="Times New Roman" w:hAnsi="Times New Roman"/>
        </w:rPr>
      </w:pPr>
      <w:r w:rsidRPr="00EC1131">
        <w:rPr>
          <w:rFonts w:ascii="Times New Roman" w:hAnsi="Times New Roman" w:cs="Arial"/>
          <w:b/>
          <w:i/>
        </w:rPr>
        <w:t xml:space="preserve">Максимальная аудиторная нагрузка </w:t>
      </w:r>
      <w:r w:rsidRPr="00EC1131">
        <w:rPr>
          <w:rFonts w:ascii="Times New Roman" w:hAnsi="Times New Roman" w:cs="Arial"/>
        </w:rPr>
        <w:t>обучающихся соответствует нормативным</w:t>
      </w:r>
      <w:r w:rsidR="00B334C8">
        <w:rPr>
          <w:rFonts w:ascii="Times New Roman" w:hAnsi="Times New Roman" w:cs="Arial"/>
        </w:rPr>
        <w:t xml:space="preserve"> </w:t>
      </w:r>
      <w:r w:rsidRPr="00EC1131">
        <w:rPr>
          <w:rFonts w:ascii="Times New Roman" w:hAnsi="Times New Roman" w:cs="Arial"/>
        </w:rPr>
        <w:t>требования</w:t>
      </w:r>
      <w:r w:rsidRPr="00EC1131">
        <w:rPr>
          <w:rFonts w:ascii="Times New Roman" w:hAnsi="Times New Roman" w:cs="Arial"/>
          <w:color w:val="FF0000"/>
        </w:rPr>
        <w:t xml:space="preserve"> </w:t>
      </w:r>
      <w:r w:rsidRPr="00497D24">
        <w:rPr>
          <w:rFonts w:ascii="Times New Roman" w:hAnsi="Times New Roman" w:cs="Arial"/>
        </w:rPr>
        <w:t xml:space="preserve">СанПиН 2.4.2.2821-10 </w:t>
      </w:r>
      <w:r w:rsidR="00B334C8" w:rsidRPr="00B334C8">
        <w:rPr>
          <w:rFonts w:ascii="Times New Roman" w:hAnsi="Times New Roman"/>
          <w:iCs/>
        </w:rPr>
        <w:t>от 28.09.2020</w:t>
      </w:r>
      <w:r w:rsidR="00497D24">
        <w:rPr>
          <w:rFonts w:ascii="Times New Roman" w:hAnsi="Times New Roman"/>
          <w:iCs/>
        </w:rPr>
        <w:t xml:space="preserve"> </w:t>
      </w:r>
      <w:r w:rsidR="00B334C8" w:rsidRPr="00B334C8">
        <w:rPr>
          <w:rFonts w:ascii="Times New Roman" w:hAnsi="Times New Roman"/>
          <w:iCs/>
        </w:rPr>
        <w:t xml:space="preserve">г. №28 и СанПин </w:t>
      </w:r>
      <w:r w:rsidR="00497D24" w:rsidRPr="00497D24">
        <w:rPr>
          <w:rFonts w:ascii="Times New Roman" w:hAnsi="Times New Roman"/>
        </w:rPr>
        <w:t xml:space="preserve">1.2.3685-21 </w:t>
      </w:r>
      <w:r w:rsidR="00B334C8">
        <w:rPr>
          <w:rFonts w:ascii="Times New Roman" w:hAnsi="Times New Roman"/>
        </w:rPr>
        <w:t>от 22.03.2021 №</w:t>
      </w:r>
      <w:r w:rsidR="00497D24">
        <w:rPr>
          <w:rFonts w:ascii="Times New Roman" w:hAnsi="Times New Roman"/>
        </w:rPr>
        <w:t xml:space="preserve"> </w:t>
      </w:r>
      <w:r w:rsidR="00B334C8">
        <w:rPr>
          <w:rFonts w:ascii="Times New Roman" w:hAnsi="Times New Roman"/>
        </w:rPr>
        <w:t>115.</w:t>
      </w:r>
    </w:p>
    <w:p w:rsidR="00EC1131" w:rsidRPr="00EC1131" w:rsidRDefault="00B334C8" w:rsidP="00F83183">
      <w:pPr>
        <w:spacing w:after="0" w:line="360" w:lineRule="auto"/>
        <w:jc w:val="both"/>
        <w:rPr>
          <w:rFonts w:ascii="Times New Roman" w:eastAsia="Times New Roman" w:hAnsi="Times New Roman" w:cs="Arial"/>
          <w:lang w:eastAsia="ru-RU"/>
        </w:rPr>
      </w:pPr>
      <w:r w:rsidRPr="00EC1131">
        <w:rPr>
          <w:rFonts w:ascii="Times New Roman" w:eastAsia="Times New Roman" w:hAnsi="Times New Roman" w:cs="Arial"/>
          <w:lang w:eastAsia="ru-RU"/>
        </w:rPr>
        <w:t xml:space="preserve"> </w:t>
      </w:r>
      <w:r w:rsidR="00EC1131" w:rsidRPr="00EC1131">
        <w:rPr>
          <w:rFonts w:ascii="Times New Roman" w:eastAsia="Times New Roman" w:hAnsi="Times New Roman" w:cs="Arial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 составляет:</w:t>
      </w:r>
    </w:p>
    <w:p w:rsidR="00EC1131" w:rsidRPr="00EC1131" w:rsidRDefault="00EC1131" w:rsidP="00B63318">
      <w:pPr>
        <w:spacing w:after="0" w:line="2" w:lineRule="exact"/>
        <w:rPr>
          <w:rFonts w:ascii="Times New Roman" w:eastAsia="Times New Roman" w:hAnsi="Times New Roman" w:cs="Arial"/>
          <w:lang w:eastAsia="ru-RU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620"/>
        <w:gridCol w:w="640"/>
        <w:gridCol w:w="640"/>
        <w:gridCol w:w="640"/>
        <w:gridCol w:w="500"/>
      </w:tblGrid>
      <w:tr w:rsidR="00EC1131" w:rsidRPr="00EC1131" w:rsidTr="00EC1131">
        <w:trPr>
          <w:trHeight w:val="2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Классы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273" w:lineRule="exact"/>
              <w:ind w:right="140"/>
              <w:jc w:val="righ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273" w:lineRule="exact"/>
              <w:ind w:right="160"/>
              <w:jc w:val="righ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273" w:lineRule="exact"/>
              <w:ind w:right="160"/>
              <w:jc w:val="righ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273" w:lineRule="exact"/>
              <w:ind w:right="160"/>
              <w:jc w:val="righ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131" w:rsidRPr="00EC1131" w:rsidRDefault="00EC1131" w:rsidP="00B63318">
            <w:pPr>
              <w:spacing w:after="0" w:line="273" w:lineRule="exact"/>
              <w:ind w:right="100"/>
              <w:jc w:val="righ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b/>
                <w:lang w:eastAsia="ru-RU"/>
              </w:rPr>
              <w:t>9</w:t>
            </w:r>
          </w:p>
        </w:tc>
      </w:tr>
      <w:tr w:rsidR="00EC1131" w:rsidRPr="00EC1131" w:rsidTr="00EC1131">
        <w:trPr>
          <w:trHeight w:val="36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Максимальная нагрузка, часы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EC1131" w:rsidRPr="00EC1131" w:rsidRDefault="00EC1131" w:rsidP="00B6331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EC1131" w:rsidRPr="00EC1131" w:rsidRDefault="00EC1131" w:rsidP="00B6331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131" w:rsidRPr="00EC1131" w:rsidRDefault="00EC1131" w:rsidP="00B6331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EC1131" w:rsidRPr="00EC1131" w:rsidRDefault="00EC1131" w:rsidP="00B6331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131">
              <w:rPr>
                <w:rFonts w:ascii="Times New Roman" w:eastAsia="Times New Roman" w:hAnsi="Times New Roman" w:cs="Arial"/>
                <w:lang w:eastAsia="ru-RU"/>
              </w:rPr>
              <w:t>36</w:t>
            </w:r>
          </w:p>
        </w:tc>
      </w:tr>
    </w:tbl>
    <w:p w:rsidR="00EC1131" w:rsidRPr="00EC1131" w:rsidRDefault="00EC1131" w:rsidP="00B63318">
      <w:pPr>
        <w:spacing w:after="0" w:line="278" w:lineRule="exact"/>
        <w:rPr>
          <w:rFonts w:ascii="Times New Roman" w:eastAsia="Times New Roman" w:hAnsi="Times New Roman" w:cs="Arial"/>
          <w:lang w:eastAsia="ru-RU"/>
        </w:rPr>
      </w:pPr>
    </w:p>
    <w:p w:rsidR="00EC1131" w:rsidRPr="00F83183" w:rsidRDefault="00EC1131" w:rsidP="00F83183">
      <w:pPr>
        <w:spacing w:after="0" w:line="360" w:lineRule="auto"/>
        <w:ind w:right="80" w:firstLine="708"/>
        <w:jc w:val="both"/>
        <w:rPr>
          <w:rFonts w:ascii="Times New Roman" w:eastAsia="Times New Roman" w:hAnsi="Times New Roman" w:cs="Arial"/>
          <w:lang w:eastAsia="ru-RU"/>
        </w:rPr>
      </w:pPr>
      <w:r w:rsidRPr="00F83183">
        <w:rPr>
          <w:rFonts w:ascii="Times New Roman" w:eastAsia="Times New Roman" w:hAnsi="Times New Roman" w:cs="Arial"/>
          <w:lang w:eastAsia="ru-RU"/>
        </w:rPr>
        <w:t>Образовательная недельная нагрузка равномерно распределена в течение учебной недели, При этом объем максимально допустимой недельной нагрузки в течение дня составляет для обучающихся 5-9 классов – не более 6 уроков.</w:t>
      </w:r>
    </w:p>
    <w:p w:rsidR="005D2F80" w:rsidRDefault="005D2F80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C1131" w:rsidRPr="00EC1131" w:rsidRDefault="005D2F80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Учебный </w:t>
      </w:r>
      <w:r w:rsidR="00EC1131" w:rsidRPr="00EC113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 основного общего образования</w:t>
      </w:r>
    </w:p>
    <w:p w:rsidR="00EC1131" w:rsidRPr="00EC1131" w:rsidRDefault="00EC1131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C113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для V-IX классов (ФГОС ООО) на 2021-2022учебный год.</w:t>
      </w:r>
    </w:p>
    <w:p w:rsidR="00EC1131" w:rsidRPr="00EC1131" w:rsidRDefault="00EC1131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00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3262"/>
        <w:gridCol w:w="610"/>
        <w:gridCol w:w="543"/>
        <w:gridCol w:w="543"/>
        <w:gridCol w:w="543"/>
        <w:gridCol w:w="617"/>
        <w:gridCol w:w="822"/>
      </w:tblGrid>
      <w:tr w:rsidR="00EC1131" w:rsidRPr="00EC1131" w:rsidTr="00EC1131">
        <w:trPr>
          <w:trHeight w:val="6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Предметные </w:t>
            </w:r>
          </w:p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</w:t>
            </w: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Класс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EC1131" w:rsidRPr="00EC1131" w:rsidTr="00EC1131">
        <w:trPr>
          <w:trHeight w:val="315"/>
        </w:trPr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Обязательная часть</w:t>
            </w:r>
          </w:p>
        </w:tc>
      </w:tr>
      <w:tr w:rsidR="00EC1131" w:rsidRPr="00EC1131" w:rsidTr="00EC1131">
        <w:trPr>
          <w:trHeight w:val="33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C1131" w:rsidRPr="00EC1131" w:rsidTr="00EC1131">
        <w:trPr>
          <w:trHeight w:val="37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C1131" w:rsidRPr="00EC1131" w:rsidTr="00EC1131">
        <w:trPr>
          <w:trHeight w:val="42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5D2F80" w:rsidP="00B6331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D2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Иностранные</w:t>
            </w:r>
            <w:r w:rsidR="00EC1131" w:rsidRPr="005D2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язык</w:t>
            </w:r>
            <w:r w:rsidRPr="005D2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C1131" w:rsidRPr="00EC1131" w:rsidTr="00EC1131">
        <w:trPr>
          <w:trHeight w:val="427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C1131" w:rsidRPr="00EC1131" w:rsidTr="00EC1131">
        <w:trPr>
          <w:trHeight w:val="427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C1131" w:rsidRPr="00EC1131" w:rsidTr="00EC1131">
        <w:trPr>
          <w:trHeight w:val="427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C1131" w:rsidRPr="00EC1131" w:rsidTr="00EC1131">
        <w:trPr>
          <w:trHeight w:val="40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1131" w:rsidRPr="00EC1131" w:rsidTr="00EC1131">
        <w:trPr>
          <w:trHeight w:val="402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5D2F80" w:rsidRDefault="005D2F80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D2F80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C1131" w:rsidRPr="00EC1131" w:rsidTr="00EC1131">
        <w:trPr>
          <w:trHeight w:val="4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318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C1131" w:rsidRPr="00EC1131" w:rsidTr="00EC1131">
        <w:trPr>
          <w:trHeight w:val="40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C1131" w:rsidRPr="00EC1131" w:rsidTr="00EC1131">
        <w:trPr>
          <w:trHeight w:val="40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251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C1131" w:rsidRPr="00EC1131" w:rsidTr="00EC1131">
        <w:trPr>
          <w:trHeight w:val="25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21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131" w:rsidRPr="00EC1131" w:rsidTr="00EC1131">
        <w:trPr>
          <w:trHeight w:val="2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C1131" w:rsidRPr="00EC1131" w:rsidTr="00EC1131">
        <w:trPr>
          <w:trHeight w:val="83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C1131" w:rsidRPr="00EC1131" w:rsidTr="00EC1131">
        <w:trPr>
          <w:trHeight w:val="27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497D24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1131"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народов Р</w:t>
            </w:r>
            <w:proofErr w:type="gramStart"/>
            <w:r w:rsidR="00EC1131"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="00EC1131"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Якутский язык как</w:t>
            </w:r>
            <w:r w:rsidR="00497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духовно-нравственной культуры </w:t>
            </w:r>
          </w:p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народов России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FB0F08" w:rsidP="00FB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естествознание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Вселенная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131" w:rsidRPr="00EC1131" w:rsidTr="00EC1131">
        <w:trPr>
          <w:trHeight w:val="2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Объём учебной нагрузки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131" w:rsidRPr="00EC1131" w:rsidRDefault="00EC1131" w:rsidP="00B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</w:tbl>
    <w:p w:rsidR="00EC1131" w:rsidRPr="00EC1131" w:rsidRDefault="00EC1131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C1131" w:rsidRPr="00EC1131" w:rsidRDefault="00EC1131" w:rsidP="00B63318">
      <w:pPr>
        <w:widowControl w:val="0"/>
        <w:autoSpaceDE w:val="0"/>
        <w:autoSpaceDN w:val="0"/>
        <w:spacing w:before="4" w:after="0" w:line="240" w:lineRule="auto"/>
        <w:ind w:right="2228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8" w:name="page15"/>
      <w:bookmarkStart w:id="9" w:name="page11"/>
      <w:bookmarkEnd w:id="8"/>
      <w:bookmarkEnd w:id="9"/>
      <w:r w:rsidRPr="00EC1131">
        <w:rPr>
          <w:rFonts w:ascii="Times New Roman" w:eastAsia="Times New Roman" w:hAnsi="Times New Roman" w:cs="Times New Roman"/>
          <w:b/>
          <w:sz w:val="24"/>
        </w:rPr>
        <w:t>Формы промежуточной аттестации обучающихся 5-8 классов</w:t>
      </w:r>
    </w:p>
    <w:p w:rsidR="00EC1131" w:rsidRPr="00EC1131" w:rsidRDefault="00EC1131" w:rsidP="00B63318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992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1985"/>
        <w:gridCol w:w="1982"/>
        <w:gridCol w:w="1985"/>
      </w:tblGrid>
      <w:tr w:rsidR="00EC1131" w:rsidRPr="00EC1131" w:rsidTr="00AC2B83">
        <w:trPr>
          <w:trHeight w:val="460"/>
        </w:trPr>
        <w:tc>
          <w:tcPr>
            <w:tcW w:w="1844" w:type="dxa"/>
          </w:tcPr>
          <w:p w:rsidR="00EC1131" w:rsidRPr="00EC1131" w:rsidRDefault="00EC1131" w:rsidP="00AC2B83">
            <w:pPr>
              <w:spacing w:line="223" w:lineRule="exact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Учебные</w:t>
            </w:r>
          </w:p>
          <w:p w:rsidR="00EC1131" w:rsidRPr="00EC1131" w:rsidRDefault="00EC1131" w:rsidP="00AC2B83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131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5класс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6класс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23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7класс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8класс</w:t>
            </w:r>
          </w:p>
        </w:tc>
      </w:tr>
      <w:tr w:rsidR="00EC1131" w:rsidRPr="00EC1131" w:rsidTr="00AC2B83">
        <w:trPr>
          <w:trHeight w:val="690"/>
        </w:trPr>
        <w:tc>
          <w:tcPr>
            <w:tcW w:w="1844" w:type="dxa"/>
          </w:tcPr>
          <w:p w:rsidR="00EC1131" w:rsidRPr="00EC1131" w:rsidRDefault="00EC1131" w:rsidP="00AC2B83">
            <w:pPr>
              <w:spacing w:line="242" w:lineRule="auto"/>
              <w:ind w:right="4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Русскийязык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10" w:lineRule="exact"/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10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Творческая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10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Творческая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2" w:type="dxa"/>
          </w:tcPr>
          <w:p w:rsidR="00497D24" w:rsidRDefault="00EC1131" w:rsidP="00AC2B83">
            <w:pPr>
              <w:spacing w:line="210" w:lineRule="exact"/>
              <w:ind w:right="2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Творческая</w:t>
            </w:r>
          </w:p>
          <w:p w:rsidR="00EC1131" w:rsidRPr="00EC1131" w:rsidRDefault="00EC1131" w:rsidP="00AC2B83">
            <w:pPr>
              <w:spacing w:line="210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10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Творческаяработа</w:t>
            </w:r>
          </w:p>
        </w:tc>
      </w:tr>
      <w:tr w:rsidR="00EC1131" w:rsidRPr="00EC1131" w:rsidTr="00AC2B83">
        <w:trPr>
          <w:trHeight w:val="688"/>
        </w:trPr>
        <w:tc>
          <w:tcPr>
            <w:tcW w:w="1844" w:type="dxa"/>
          </w:tcPr>
          <w:p w:rsidR="00EC1131" w:rsidRPr="00EC1131" w:rsidRDefault="00EC1131" w:rsidP="00AC2B83">
            <w:pPr>
              <w:ind w:right="21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Иностранный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язык</w:t>
            </w:r>
          </w:p>
          <w:p w:rsidR="00EC1131" w:rsidRPr="00EC1131" w:rsidRDefault="00EC1131" w:rsidP="00AC2B83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EC1131" w:rsidRPr="00EC1131" w:rsidTr="00AC2B83">
        <w:trPr>
          <w:trHeight w:val="690"/>
        </w:trPr>
        <w:tc>
          <w:tcPr>
            <w:tcW w:w="1844" w:type="dxa"/>
          </w:tcPr>
          <w:p w:rsidR="00EC1131" w:rsidRPr="00EC1131" w:rsidRDefault="00EC1131" w:rsidP="00AC2B83">
            <w:pPr>
              <w:spacing w:line="237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Математика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(алгебра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и</w:t>
            </w:r>
          </w:p>
          <w:p w:rsidR="00EC1131" w:rsidRPr="00EC1131" w:rsidRDefault="00EC1131" w:rsidP="00AC2B83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геометрия)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Итоговая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контрольная</w:t>
            </w:r>
          </w:p>
          <w:p w:rsidR="00EC1131" w:rsidRPr="00EC1131" w:rsidRDefault="00EC1131" w:rsidP="00AC2B83">
            <w:pPr>
              <w:spacing w:line="217" w:lineRule="exact"/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EC1131" w:rsidRPr="00EC1131" w:rsidTr="00AC2B83">
        <w:trPr>
          <w:trHeight w:val="757"/>
        </w:trPr>
        <w:tc>
          <w:tcPr>
            <w:tcW w:w="1844" w:type="dxa"/>
          </w:tcPr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 ИКТ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2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497D24" w:rsidRDefault="00EC1131" w:rsidP="00AC2B8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7D24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97D24">
              <w:rPr>
                <w:rFonts w:ascii="Times New Roman" w:eastAsia="Times New Roman" w:hAnsi="Times New Roman" w:cs="Times New Roman"/>
                <w:lang w:val="ru-RU"/>
              </w:rPr>
              <w:t>России,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всеобщая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97D24">
              <w:rPr>
                <w:rFonts w:ascii="Times New Roman" w:eastAsia="Times New Roman" w:hAnsi="Times New Roman" w:cs="Times New Roman"/>
                <w:lang w:val="ru-RU"/>
              </w:rPr>
              <w:t>история,</w:t>
            </w:r>
          </w:p>
          <w:p w:rsidR="00EC1131" w:rsidRPr="00497D24" w:rsidRDefault="00EC1131" w:rsidP="00AC2B83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7D24">
              <w:rPr>
                <w:rFonts w:ascii="Times New Roman" w:eastAsia="Times New Roman" w:hAnsi="Times New Roman" w:cs="Times New Roman"/>
                <w:w w:val="95"/>
                <w:lang w:val="ru-RU"/>
              </w:rPr>
              <w:t>обществозна</w:t>
            </w:r>
            <w:r w:rsidRPr="00497D24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843"/>
                <w:tab w:val="left" w:pos="1985"/>
              </w:tabs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tabs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25" w:lineRule="exact"/>
              <w:ind w:right="362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Учет текущих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образовательных</w:t>
            </w:r>
          </w:p>
          <w:p w:rsidR="00EC1131" w:rsidRPr="00EC1131" w:rsidRDefault="00EC1131" w:rsidP="00AC2B83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37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37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ind w:right="460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23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</w:p>
          <w:p w:rsidR="00EC1131" w:rsidRPr="00EC1131" w:rsidRDefault="00EC1131" w:rsidP="00AC2B83">
            <w:pPr>
              <w:spacing w:line="215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</w:p>
          <w:p w:rsidR="00EC1131" w:rsidRPr="00EC1131" w:rsidRDefault="00EC1131" w:rsidP="00AC2B83">
            <w:pPr>
              <w:spacing w:line="215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:rsidR="00EC1131" w:rsidRPr="00EC1131" w:rsidRDefault="00EC1131" w:rsidP="00AC2B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460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Итоговое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pacing w:val="-1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AC2B8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AC2B8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2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AC2B8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AC2B8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AC2B83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Изобразитель</w:t>
            </w:r>
            <w:r w:rsidRPr="00EC1131">
              <w:rPr>
                <w:rFonts w:ascii="Times New Roman" w:eastAsia="Times New Roman" w:hAnsi="Times New Roman" w:cs="Times New Roman"/>
              </w:rPr>
              <w:t>ное</w:t>
            </w:r>
          </w:p>
          <w:p w:rsidR="00EC1131" w:rsidRPr="00EC1131" w:rsidRDefault="00EC1131" w:rsidP="00AC2B83">
            <w:pPr>
              <w:spacing w:line="217" w:lineRule="exact"/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tabs>
                <w:tab w:val="left" w:pos="1985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tabs>
                <w:tab w:val="left" w:pos="1982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8" w:lineRule="exact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  <w:spacing w:val="-1"/>
              </w:rPr>
              <w:t>учет текущих образовательных</w:t>
            </w:r>
            <w:r w:rsidR="00497D2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B63318">
            <w:pPr>
              <w:spacing w:line="210" w:lineRule="exact"/>
              <w:ind w:right="314"/>
              <w:jc w:val="right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Защита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Защита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Защита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Защита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проекта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B63318">
            <w:pPr>
              <w:spacing w:line="223" w:lineRule="exact"/>
              <w:ind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Физическая</w:t>
            </w:r>
          </w:p>
          <w:p w:rsidR="00EC1131" w:rsidRPr="00EC1131" w:rsidRDefault="00EC1131" w:rsidP="00B63318">
            <w:pPr>
              <w:spacing w:line="217" w:lineRule="exact"/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Сдача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нормативов/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Сдача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нормативов/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23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Сдача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нормативов/</w:t>
            </w:r>
          </w:p>
          <w:p w:rsidR="00EC1131" w:rsidRPr="00EC1131" w:rsidRDefault="00EC1131" w:rsidP="00AC2B83">
            <w:pPr>
              <w:spacing w:line="217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Сдача</w:t>
            </w:r>
            <w:r w:rsidR="00497D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</w:rPr>
              <w:t>нормативов/</w:t>
            </w:r>
          </w:p>
          <w:p w:rsidR="00EC1131" w:rsidRPr="00EC1131" w:rsidRDefault="00EC1131" w:rsidP="00AC2B83">
            <w:pPr>
              <w:spacing w:line="217" w:lineRule="exact"/>
              <w:ind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C1131" w:rsidRPr="00EC1131" w:rsidTr="00AC2B83">
        <w:trPr>
          <w:trHeight w:val="230"/>
        </w:trPr>
        <w:tc>
          <w:tcPr>
            <w:tcW w:w="1844" w:type="dxa"/>
          </w:tcPr>
          <w:p w:rsidR="00EC1131" w:rsidRPr="00EC1131" w:rsidRDefault="00EC1131" w:rsidP="00B63318">
            <w:pPr>
              <w:spacing w:line="223" w:lineRule="exact"/>
              <w:ind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EC1131">
              <w:rPr>
                <w:rFonts w:ascii="Times New Roman" w:eastAsia="Times New Roman" w:hAnsi="Times New Roman" w:cs="Times New Roman"/>
              </w:rPr>
              <w:t>ОДНК НР</w:t>
            </w:r>
          </w:p>
        </w:tc>
        <w:tc>
          <w:tcPr>
            <w:tcW w:w="2126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1131">
              <w:rPr>
                <w:rFonts w:ascii="Times New Roman" w:eastAsia="Times New Roman" w:hAnsi="Times New Roman" w:cs="Times New Roman"/>
                <w:lang w:val="ru-RU"/>
              </w:rPr>
              <w:t>Участие в празднике Дружбы народов</w:t>
            </w: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2" w:type="dxa"/>
          </w:tcPr>
          <w:p w:rsidR="00EC1131" w:rsidRPr="00EC1131" w:rsidRDefault="00EC1131" w:rsidP="00AC2B83">
            <w:pPr>
              <w:spacing w:line="223" w:lineRule="exact"/>
              <w:ind w:right="2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EC1131" w:rsidRPr="00EC1131" w:rsidRDefault="00EC1131" w:rsidP="00AC2B83">
            <w:pPr>
              <w:spacing w:line="223" w:lineRule="exact"/>
              <w:ind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1131" w:rsidRPr="00EC1131" w:rsidRDefault="00EC1131" w:rsidP="00B63318">
      <w:pPr>
        <w:widowControl w:val="0"/>
        <w:autoSpaceDE w:val="0"/>
        <w:autoSpaceDN w:val="0"/>
        <w:spacing w:after="0" w:line="210" w:lineRule="exact"/>
        <w:jc w:val="center"/>
        <w:rPr>
          <w:rFonts w:ascii="Times New Roman" w:eastAsia="Times New Roman" w:hAnsi="Times New Roman" w:cs="Times New Roman"/>
          <w:sz w:val="20"/>
        </w:rPr>
        <w:sectPr w:rsidR="00EC1131" w:rsidRPr="00EC1131" w:rsidSect="00B6331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C1131" w:rsidRPr="00EC1131" w:rsidRDefault="00EC1131" w:rsidP="00B6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EC1131" w:rsidRPr="00EC1131" w:rsidRDefault="00EC1131" w:rsidP="00B6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EC1131" w:rsidRPr="00EC1131" w:rsidRDefault="00EC1131" w:rsidP="00B63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131" w:rsidRPr="00EC1131" w:rsidRDefault="00EC1131" w:rsidP="00B63318">
      <w:pPr>
        <w:numPr>
          <w:ilvl w:val="0"/>
          <w:numId w:val="4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 10-11 класса, реализующего ООП СОО в соответствии с ФГОС СОО (универсальный профиль с углубленным изучением некоторых предметов) на 2021/2022 учебный год</w:t>
      </w:r>
    </w:p>
    <w:p w:rsidR="00EC1131" w:rsidRPr="00EC1131" w:rsidRDefault="00EC1131" w:rsidP="00B63318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 мая 2012 г. №413 «Об утверждении федерального государственного образовательного стандарта среднего общего образования»;</w:t>
      </w:r>
    </w:p>
    <w:p w:rsidR="00EC1131" w:rsidRPr="00EC1131" w:rsidRDefault="00EC1131" w:rsidP="00AE679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1131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</w:t>
      </w:r>
      <w:proofErr w:type="gramStart"/>
      <w:r w:rsidRPr="00EC113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C1131">
        <w:rPr>
          <w:rFonts w:ascii="Times New Roman" w:hAnsi="Times New Roman" w:cs="Times New Roman"/>
          <w:sz w:val="24"/>
          <w:szCs w:val="24"/>
        </w:rPr>
        <w:t xml:space="preserve">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Минпросвещения от 22.03.2021 №115;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EC1131">
        <w:rPr>
          <w:rFonts w:ascii="Times New Roman" w:hAnsi="Times New Roman" w:cs="Times New Roman"/>
          <w:sz w:val="24"/>
          <w:szCs w:val="24"/>
        </w:rPr>
        <w:t>СП 2.4.3648-20 «Санитарн</w:t>
      </w:r>
      <w:proofErr w:type="gramStart"/>
      <w:r w:rsidRPr="00EC11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1131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№28; </w:t>
      </w:r>
      <w:r w:rsidRPr="00EC1131">
        <w:rPr>
          <w:rFonts w:ascii="Times New Roman" w:hAnsi="Times New Roman" w:cs="Times New Roman"/>
          <w:sz w:val="24"/>
          <w:szCs w:val="24"/>
        </w:rPr>
        <w:sym w:font="Symbol" w:char="F0D8"/>
      </w:r>
      <w:r w:rsidRPr="00EC1131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 Главного государственного санитарного врача России от 28.01.2021; 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Министерства образования и науки РФ от 15.07.2014 №08-888 «Об организации обучающихся образовательных учреждений по учебному предмету «Физическая культура», 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и науки РФ от 19.07.2017 №08-1382 «Об изучении астрономии»,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программой среднего общего образования МБОУ «Юнкюрская СОШ им. В.И.Сергеева», введенной в действие приказом директора МБОУ «Юнкюрская СОШ им. В.И.Сергеева» от 01.09.2021 года № 01-07/1-21.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 является одним из основных механизмов, обеспечивающих достижения обучающимися результатов освоения основной образовательной программы среднего общего образования.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предусматривает: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срок освоения основной образовательной программы среднего общего образования 2 года,</w:t>
      </w:r>
    </w:p>
    <w:p w:rsidR="00EC1131" w:rsidRPr="00EC1131" w:rsidRDefault="00EC1131" w:rsidP="00AE67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учебных занятий за 2 года на одного обучающегося – не менее 2170 часов и не более 2590 часов.</w:t>
      </w:r>
    </w:p>
    <w:p w:rsidR="00EC1131" w:rsidRPr="00EC1131" w:rsidRDefault="00EC1131" w:rsidP="00AE67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состоит из двух частей — обязательной части и части, формируемой участниками образовательного процесса. Внеурочная деятельность обучающихся организуется в соответствии с планом внеурочной деятельности. </w:t>
      </w:r>
    </w:p>
    <w:p w:rsidR="00EC1131" w:rsidRPr="00EC1131" w:rsidRDefault="00EC1131" w:rsidP="00AE67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Обязательная часть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обучающихся к продолжению образования, их приобщение к информационным технологиям;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жизни, элементарных правил поведения в экстремальных условиях;</w:t>
      </w:r>
    </w:p>
    <w:p w:rsidR="00EC1131" w:rsidRPr="00EC1131" w:rsidRDefault="00EC1131" w:rsidP="00AE679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индивидуальными потребностями.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Часть, формируемая участниками образовательного процесса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 этой части использовано на увеличение учебных часов, отводимых на изучение отдельных учебных предметов обязательной части через организацию факультативных занятий и элективных курсов. Учебный план предусматривает изучение курсов по выбору и выполнение обучающимися 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EC1131" w:rsidRPr="00EC1131" w:rsidRDefault="00EC1131" w:rsidP="00AE679A">
      <w:pPr>
        <w:spacing w:line="360" w:lineRule="auto"/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</w:rPr>
      </w:pP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самостоятельно под  руководством учителя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="0049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</w:rPr>
        <w:t>На уровне среднего общего образования приоритетными направлениями являются:</w:t>
      </w:r>
    </w:p>
    <w:p w:rsidR="00EC1131" w:rsidRPr="00EC1131" w:rsidRDefault="00EC1131" w:rsidP="00AE679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  <w:t>социальное;</w:t>
      </w:r>
    </w:p>
    <w:p w:rsidR="00EC1131" w:rsidRPr="00EC1131" w:rsidRDefault="00EC1131" w:rsidP="00AE679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  <w:t>проектирование;</w:t>
      </w:r>
    </w:p>
    <w:p w:rsidR="00EC1131" w:rsidRPr="00EC1131" w:rsidRDefault="00EC1131" w:rsidP="00AE679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  <w:t>исследовательское;</w:t>
      </w:r>
    </w:p>
    <w:p w:rsidR="00EC1131" w:rsidRPr="00EC1131" w:rsidRDefault="00EC1131" w:rsidP="00AE679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  <w:t>инженерное;</w:t>
      </w:r>
    </w:p>
    <w:p w:rsidR="00EC1131" w:rsidRPr="00EC1131" w:rsidRDefault="00EC1131" w:rsidP="00AE679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</w:pPr>
      <w:r w:rsidRPr="00EC1131">
        <w:rPr>
          <w:rFonts w:ascii="Times New Roman" w:eastAsia="Calibri" w:hAnsi="Times New Roman" w:cs="Times New Roman"/>
          <w:sz w:val="24"/>
          <w:szCs w:val="20"/>
          <w:bdr w:val="none" w:sz="0" w:space="0" w:color="auto" w:frame="1"/>
          <w:lang w:eastAsia="ru-RU"/>
        </w:rPr>
        <w:t>информационное.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выполняется обучающимся в течение двух лет в рамках учебного времени, специально отведенного учебным планом. Работа </w:t>
      </w:r>
      <w:proofErr w:type="gramStart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индивидуальным проектом выстраивается в соответствии с Положением об индивидуальном итоговом проекте в 10-11 классах.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учебного плана МБОУ «Юнкюрская СОШ им. В.И.Сергеева» осуществляется из числа учебных предметов из следующих обязательных предметных областей: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«Русский язык и литература»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учебные предметы «Русский язык» (углубленный уровень) и «Литература» (базовый уровень).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«Иностранный язык»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учебный предмет «Английский язык» (базовый уровень).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«Общественные науки»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учебные предметы «История» (базовый уровень), «География» (базовый уровень), «Обществознание» (базовый уровень).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«Математика и информатика»,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включающая учебные предметы «Математика» (включая алгебру и начала математического анализа, геометрию) (углубленный уровень), «Информатика» (базовый уровень).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«Естественные науки»,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включающая учебные предметы «Физика» (базовый уровень), «Химия» (базовый уровень), «Биология»  (базовый уровень), «Астрономия» (базовый уровень).</w:t>
      </w:r>
    </w:p>
    <w:p w:rsidR="00EC1131" w:rsidRPr="00EC1131" w:rsidRDefault="00EC1131" w:rsidP="00AE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Предметная область «Физическая культура, основы безопасности жизнедеятельности»</w:t>
      </w: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учебные предметы «Физическая культура» (базовый уровень), «Основы безопасности жизнедеятельности» (базовый уровень).</w:t>
      </w:r>
    </w:p>
    <w:p w:rsidR="00EC1131" w:rsidRPr="00EC1131" w:rsidRDefault="00EC1131" w:rsidP="00AE679A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промежуточной аттестации осуществляется согласно </w:t>
      </w: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Положению о проведении  </w:t>
      </w:r>
      <w:r w:rsidRPr="00EC11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промежуточной аттестации учащихся  и осуществлении текущего контроля их успеваемости.</w:t>
      </w:r>
    </w:p>
    <w:p w:rsidR="00EC1131" w:rsidRPr="00EC1131" w:rsidRDefault="00EC1131" w:rsidP="00AE67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131" w:rsidRPr="00EC1131" w:rsidRDefault="00EC1131" w:rsidP="00B63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131">
        <w:rPr>
          <w:rFonts w:ascii="Times New Roman" w:eastAsia="Calibri" w:hAnsi="Times New Roman" w:cs="Times New Roman"/>
          <w:b/>
          <w:bCs/>
          <w:sz w:val="24"/>
          <w:szCs w:val="24"/>
        </w:rPr>
        <w:t>Недельный учебный план общеобразовательной программы</w:t>
      </w:r>
    </w:p>
    <w:p w:rsidR="00EC1131" w:rsidRPr="00EC1131" w:rsidRDefault="00EC1131" w:rsidP="00B63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131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EC1131" w:rsidRPr="00EC1131" w:rsidRDefault="00EC1131" w:rsidP="00B633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96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70"/>
        <w:gridCol w:w="1191"/>
        <w:gridCol w:w="1570"/>
        <w:gridCol w:w="1124"/>
      </w:tblGrid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79A">
              <w:rPr>
                <w:rFonts w:eastAsia="Calibri"/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vMerge w:val="restart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79A">
              <w:rPr>
                <w:rFonts w:eastAsia="Calibri"/>
                <w:b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2761" w:type="dxa"/>
            <w:gridSpan w:val="2"/>
          </w:tcPr>
          <w:p w:rsidR="00EC1131" w:rsidRPr="00AE679A" w:rsidRDefault="00EC1131" w:rsidP="00B633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  <w:gridSpan w:val="2"/>
          </w:tcPr>
          <w:p w:rsidR="00EC1131" w:rsidRPr="00AE679A" w:rsidRDefault="00EC1131" w:rsidP="00B633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1" w:type="dxa"/>
            <w:gridSpan w:val="2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10 класс</w:t>
            </w:r>
          </w:p>
        </w:tc>
        <w:tc>
          <w:tcPr>
            <w:tcW w:w="2694" w:type="dxa"/>
            <w:gridSpan w:val="2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11 класс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углубленный</w:t>
            </w: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базовый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углубленный</w:t>
            </w: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базовый</w:t>
            </w:r>
          </w:p>
        </w:tc>
      </w:tr>
      <w:tr w:rsidR="00AE679A" w:rsidRPr="00AE679A" w:rsidTr="006E1A2B">
        <w:tc>
          <w:tcPr>
            <w:tcW w:w="9674" w:type="dxa"/>
            <w:gridSpan w:val="6"/>
          </w:tcPr>
          <w:p w:rsidR="00AE679A" w:rsidRPr="00AE679A" w:rsidRDefault="00AE679A" w:rsidP="00B63318">
            <w:pPr>
              <w:suppressAutoHyphens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                                  </w:t>
            </w:r>
            <w:r w:rsidRPr="00AE679A">
              <w:rPr>
                <w:rFonts w:eastAsia="Calibri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Информатика</w:t>
            </w:r>
            <w:r w:rsidR="00501D06">
              <w:rPr>
                <w:rFonts w:eastAsia="Calibri"/>
                <w:sz w:val="22"/>
                <w:szCs w:val="22"/>
              </w:rPr>
              <w:t xml:space="preserve"> и ИКТ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Астрономия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ФК, экология и основы безопасности жизнедеятельности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AE679A">
        <w:trPr>
          <w:trHeight w:val="648"/>
        </w:trPr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 w:val="restart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81" w:type="dxa"/>
            <w:gridSpan w:val="5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AE679A">
              <w:rPr>
                <w:rFonts w:eastAsia="Calibri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0,5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sz w:val="22"/>
                <w:szCs w:val="22"/>
                <w:lang w:eastAsia="ru-RU"/>
              </w:rPr>
              <w:t xml:space="preserve"> Право 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0,5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bCs/>
                <w:sz w:val="22"/>
                <w:szCs w:val="22"/>
                <w:lang w:eastAsia="ru-RU"/>
              </w:rPr>
              <w:t>Мировая художественная культура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rFonts w:eastAsia="Calibri"/>
                <w:sz w:val="22"/>
                <w:szCs w:val="22"/>
              </w:rPr>
              <w:t>Этика и психология семейной жизни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C1131" w:rsidRPr="00AE679A" w:rsidTr="00EC1131">
        <w:tc>
          <w:tcPr>
            <w:tcW w:w="2093" w:type="dxa"/>
            <w:vMerge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E679A">
              <w:rPr>
                <w:rFonts w:eastAsia="Calibri"/>
                <w:sz w:val="22"/>
                <w:szCs w:val="22"/>
              </w:rPr>
              <w:t>Культура народов Р</w:t>
            </w:r>
            <w:proofErr w:type="gramStart"/>
            <w:r w:rsidRPr="00AE679A">
              <w:rPr>
                <w:rFonts w:eastAsia="Calibri"/>
                <w:sz w:val="22"/>
                <w:szCs w:val="22"/>
              </w:rPr>
              <w:t>С(</w:t>
            </w:r>
            <w:proofErr w:type="gramEnd"/>
            <w:r w:rsidRPr="00AE679A">
              <w:rPr>
                <w:rFonts w:eastAsia="Calibri"/>
                <w:sz w:val="22"/>
                <w:szCs w:val="22"/>
              </w:rPr>
              <w:t>Я)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Путь, который мы выбираем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Cs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color w:val="FF0000"/>
                <w:sz w:val="22"/>
                <w:szCs w:val="22"/>
              </w:rPr>
            </w:pPr>
            <w:r w:rsidRPr="00AE679A">
              <w:rPr>
                <w:rFonts w:eastAsia="Calibri"/>
                <w:sz w:val="22"/>
                <w:szCs w:val="22"/>
              </w:rPr>
              <w:t>Шахматы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AE679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EC1131" w:rsidRPr="00AE679A" w:rsidTr="00EC1131">
        <w:tc>
          <w:tcPr>
            <w:tcW w:w="2093" w:type="dxa"/>
          </w:tcPr>
          <w:p w:rsidR="00EC1131" w:rsidRPr="00AE679A" w:rsidRDefault="00EC1131" w:rsidP="00B63318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</w:tcPr>
          <w:p w:rsidR="00EC1131" w:rsidRPr="00501D06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01D06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EC1131" w:rsidRPr="00501D06" w:rsidRDefault="00EC1131" w:rsidP="00B63318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501D06">
              <w:rPr>
                <w:rFonts w:eastAsia="Calibri"/>
                <w:b/>
                <w:sz w:val="22"/>
                <w:szCs w:val="22"/>
              </w:rPr>
              <w:t>28</w:t>
            </w:r>
          </w:p>
        </w:tc>
        <w:tc>
          <w:tcPr>
            <w:tcW w:w="1570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EC1131" w:rsidRPr="00AE679A" w:rsidRDefault="00EC1131" w:rsidP="00B6331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E679A">
              <w:rPr>
                <w:rFonts w:eastAsia="Calibri"/>
                <w:b/>
                <w:bCs/>
                <w:sz w:val="22"/>
                <w:szCs w:val="22"/>
              </w:rPr>
              <w:t>28</w:t>
            </w:r>
          </w:p>
        </w:tc>
      </w:tr>
    </w:tbl>
    <w:p w:rsidR="00AE679A" w:rsidRDefault="00AE679A" w:rsidP="00B63318">
      <w:pPr>
        <w:widowControl w:val="0"/>
        <w:autoSpaceDE w:val="0"/>
        <w:autoSpaceDN w:val="0"/>
        <w:spacing w:before="90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131" w:rsidRPr="00EC1131" w:rsidRDefault="00EC1131" w:rsidP="00B63318">
      <w:pPr>
        <w:widowControl w:val="0"/>
        <w:autoSpaceDE w:val="0"/>
        <w:autoSpaceDN w:val="0"/>
        <w:spacing w:before="90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13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AE679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AE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AE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E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E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131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EC1131" w:rsidRPr="00EC1131" w:rsidRDefault="00EC1131" w:rsidP="00B63318">
      <w:pPr>
        <w:widowControl w:val="0"/>
        <w:autoSpaceDE w:val="0"/>
        <w:autoSpaceDN w:val="0"/>
        <w:spacing w:before="90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3828"/>
      </w:tblGrid>
      <w:tr w:rsidR="00EC1131" w:rsidRPr="00EC1131" w:rsidTr="00EC1131">
        <w:trPr>
          <w:trHeight w:val="582"/>
        </w:trPr>
        <w:tc>
          <w:tcPr>
            <w:tcW w:w="1135" w:type="dxa"/>
          </w:tcPr>
          <w:p w:rsidR="00EC1131" w:rsidRPr="00EC1131" w:rsidRDefault="00EC1131" w:rsidP="00B6331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4677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828" w:type="dxa"/>
          </w:tcPr>
          <w:p w:rsidR="00EC1131" w:rsidRPr="00EC1131" w:rsidRDefault="00EC1131" w:rsidP="00AE679A">
            <w:pPr>
              <w:tabs>
                <w:tab w:val="left" w:pos="1122"/>
              </w:tabs>
              <w:spacing w:line="268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EC1131">
              <w:rPr>
                <w:rFonts w:ascii="Times New Roman" w:eastAsia="Times New Roman" w:hAnsi="Times New Roman" w:cs="Times New Roman"/>
                <w:sz w:val="24"/>
              </w:rPr>
              <w:tab/>
              <w:t>промежуточной</w:t>
            </w:r>
          </w:p>
          <w:p w:rsidR="00EC1131" w:rsidRPr="00EC1131" w:rsidRDefault="00EC1131" w:rsidP="00AE679A">
            <w:pPr>
              <w:spacing w:before="12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</w:tr>
      <w:tr w:rsidR="00EC1131" w:rsidRPr="00EC1131" w:rsidTr="00EC1131">
        <w:trPr>
          <w:trHeight w:val="299"/>
        </w:trPr>
        <w:tc>
          <w:tcPr>
            <w:tcW w:w="1135" w:type="dxa"/>
          </w:tcPr>
          <w:p w:rsidR="00EC1131" w:rsidRPr="00EC1131" w:rsidRDefault="00EC1131" w:rsidP="00B6331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77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828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</w:p>
        </w:tc>
      </w:tr>
      <w:tr w:rsidR="00EC1131" w:rsidRPr="00EC1131" w:rsidTr="00EC1131">
        <w:trPr>
          <w:trHeight w:val="297"/>
        </w:trPr>
        <w:tc>
          <w:tcPr>
            <w:tcW w:w="1135" w:type="dxa"/>
          </w:tcPr>
          <w:p w:rsidR="00EC1131" w:rsidRPr="00EC1131" w:rsidRDefault="00EC1131" w:rsidP="00B63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28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</w:tr>
      <w:tr w:rsidR="00EC1131" w:rsidRPr="00EC1131" w:rsidTr="00EC1131">
        <w:trPr>
          <w:trHeight w:val="297"/>
        </w:trPr>
        <w:tc>
          <w:tcPr>
            <w:tcW w:w="1135" w:type="dxa"/>
          </w:tcPr>
          <w:p w:rsidR="00EC1131" w:rsidRPr="00EC1131" w:rsidRDefault="00EC1131" w:rsidP="00B63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r w:rsid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3828" w:type="dxa"/>
          </w:tcPr>
          <w:p w:rsidR="00EC1131" w:rsidRPr="00EC1131" w:rsidRDefault="00EC1131" w:rsidP="00AE679A">
            <w:pPr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C113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</w:tr>
      <w:tr w:rsidR="00EC1131" w:rsidRPr="00EC1131" w:rsidTr="00EC1131">
        <w:trPr>
          <w:trHeight w:val="650"/>
        </w:trPr>
        <w:tc>
          <w:tcPr>
            <w:tcW w:w="1135" w:type="dxa"/>
          </w:tcPr>
          <w:p w:rsidR="00EC1131" w:rsidRPr="00EC1131" w:rsidRDefault="00EC1131" w:rsidP="00B63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EC1131" w:rsidRPr="00497D24" w:rsidRDefault="00EC1131" w:rsidP="00AE679A">
            <w:pPr>
              <w:tabs>
                <w:tab w:val="left" w:pos="141"/>
                <w:tab w:val="left" w:pos="2429"/>
              </w:tabs>
              <w:spacing w:line="247" w:lineRule="auto"/>
              <w:ind w:left="141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Обществознание,</w:t>
            </w:r>
            <w:r w:rsid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Физика,</w:t>
            </w:r>
            <w:r w:rsidRP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История</w:t>
            </w:r>
            <w:r w:rsidRP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97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(по</w:t>
            </w:r>
            <w:r w:rsidR="00497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97D2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</w:t>
            </w:r>
          </w:p>
        </w:tc>
        <w:tc>
          <w:tcPr>
            <w:tcW w:w="3828" w:type="dxa"/>
          </w:tcPr>
          <w:p w:rsidR="00EC1131" w:rsidRPr="00EC1131" w:rsidRDefault="00EC1131" w:rsidP="00AE679A">
            <w:pPr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EC1131">
              <w:rPr>
                <w:rFonts w:ascii="Times New Roman" w:eastAsia="Times New Roman" w:hAnsi="Times New Roman" w:cs="Times New Roman"/>
                <w:sz w:val="24"/>
              </w:rPr>
              <w:t>Тестирование в формате ЕГЭ</w:t>
            </w:r>
          </w:p>
        </w:tc>
      </w:tr>
    </w:tbl>
    <w:p w:rsidR="00EC1131" w:rsidRPr="00EC1131" w:rsidRDefault="00EC1131" w:rsidP="00B6331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97B44" w:rsidRDefault="00197B44" w:rsidP="00B63318"/>
    <w:p w:rsidR="00B63318" w:rsidRDefault="00B63318"/>
    <w:sectPr w:rsidR="00B63318" w:rsidSect="00EC11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EB141F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№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1B71EFA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В"/>
      <w:lvlJc w:val="left"/>
      <w:pPr>
        <w:ind w:left="6" w:firstLine="0"/>
      </w:pPr>
    </w:lvl>
    <w:lvl w:ilvl="1" w:tplc="FFFFFFFF">
      <w:start w:val="1"/>
      <w:numFmt w:val="bullet"/>
      <w:lvlText w:val="В"/>
      <w:lvlJc w:val="left"/>
      <w:pPr>
        <w:ind w:left="6" w:firstLine="0"/>
      </w:pPr>
    </w:lvl>
    <w:lvl w:ilvl="2" w:tplc="FFFFFFFF">
      <w:start w:val="1"/>
      <w:numFmt w:val="bullet"/>
      <w:lvlText w:val="В"/>
      <w:lvlJc w:val="left"/>
      <w:pPr>
        <w:ind w:left="6" w:firstLine="0"/>
      </w:pPr>
    </w:lvl>
    <w:lvl w:ilvl="3" w:tplc="FFFFFFFF">
      <w:start w:val="1"/>
      <w:numFmt w:val="bullet"/>
      <w:lvlText w:val=""/>
      <w:lvlJc w:val="left"/>
      <w:pPr>
        <w:ind w:left="6" w:firstLine="0"/>
      </w:pPr>
    </w:lvl>
    <w:lvl w:ilvl="4" w:tplc="FFFFFFFF">
      <w:start w:val="1"/>
      <w:numFmt w:val="bullet"/>
      <w:lvlText w:val=""/>
      <w:lvlJc w:val="left"/>
      <w:pPr>
        <w:ind w:left="6" w:firstLine="0"/>
      </w:pPr>
    </w:lvl>
    <w:lvl w:ilvl="5" w:tplc="FFFFFFFF">
      <w:start w:val="1"/>
      <w:numFmt w:val="bullet"/>
      <w:lvlText w:val=""/>
      <w:lvlJc w:val="left"/>
      <w:pPr>
        <w:ind w:left="6" w:firstLine="0"/>
      </w:pPr>
    </w:lvl>
    <w:lvl w:ilvl="6" w:tplc="FFFFFFFF">
      <w:start w:val="1"/>
      <w:numFmt w:val="bullet"/>
      <w:lvlText w:val=""/>
      <w:lvlJc w:val="left"/>
      <w:pPr>
        <w:ind w:left="6" w:firstLine="0"/>
      </w:pPr>
    </w:lvl>
    <w:lvl w:ilvl="7" w:tplc="FFFFFFFF">
      <w:start w:val="1"/>
      <w:numFmt w:val="bullet"/>
      <w:lvlText w:val=""/>
      <w:lvlJc w:val="left"/>
      <w:pPr>
        <w:ind w:left="6" w:firstLine="0"/>
      </w:pPr>
    </w:lvl>
    <w:lvl w:ilvl="8" w:tplc="FFFFFFFF">
      <w:start w:val="1"/>
      <w:numFmt w:val="bullet"/>
      <w:lvlText w:val=""/>
      <w:lvlJc w:val="left"/>
      <w:pPr>
        <w:ind w:left="6" w:firstLine="0"/>
      </w:pPr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140E0F76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  <w:pPr>
        <w:ind w:left="0" w:firstLine="0"/>
      </w:pPr>
    </w:lvl>
    <w:lvl w:ilvl="1" w:tplc="C5F25E06">
      <w:numFmt w:val="decimal"/>
      <w:lvlText w:val=""/>
      <w:lvlJc w:val="left"/>
      <w:pPr>
        <w:ind w:left="0" w:firstLine="0"/>
      </w:pPr>
    </w:lvl>
    <w:lvl w:ilvl="2" w:tplc="964EC60C">
      <w:numFmt w:val="decimal"/>
      <w:lvlText w:val=""/>
      <w:lvlJc w:val="left"/>
      <w:pPr>
        <w:ind w:left="0" w:firstLine="0"/>
      </w:pPr>
    </w:lvl>
    <w:lvl w:ilvl="3" w:tplc="4D78726E">
      <w:numFmt w:val="decimal"/>
      <w:lvlText w:val=""/>
      <w:lvlJc w:val="left"/>
      <w:pPr>
        <w:ind w:left="0" w:firstLine="0"/>
      </w:pPr>
    </w:lvl>
    <w:lvl w:ilvl="4" w:tplc="4DEA9882">
      <w:numFmt w:val="decimal"/>
      <w:lvlText w:val=""/>
      <w:lvlJc w:val="left"/>
      <w:pPr>
        <w:ind w:left="0" w:firstLine="0"/>
      </w:pPr>
    </w:lvl>
    <w:lvl w:ilvl="5" w:tplc="5680F0D6">
      <w:numFmt w:val="decimal"/>
      <w:lvlText w:val=""/>
      <w:lvlJc w:val="left"/>
      <w:pPr>
        <w:ind w:left="0" w:firstLine="0"/>
      </w:pPr>
    </w:lvl>
    <w:lvl w:ilvl="6" w:tplc="0B16A258">
      <w:numFmt w:val="decimal"/>
      <w:lvlText w:val=""/>
      <w:lvlJc w:val="left"/>
      <w:pPr>
        <w:ind w:left="0" w:firstLine="0"/>
      </w:pPr>
    </w:lvl>
    <w:lvl w:ilvl="7" w:tplc="859411EE">
      <w:numFmt w:val="decimal"/>
      <w:lvlText w:val=""/>
      <w:lvlJc w:val="left"/>
      <w:pPr>
        <w:ind w:left="0" w:firstLine="0"/>
      </w:pPr>
    </w:lvl>
    <w:lvl w:ilvl="8" w:tplc="5784CA60">
      <w:numFmt w:val="decimal"/>
      <w:lvlText w:val=""/>
      <w:lvlJc w:val="left"/>
      <w:pPr>
        <w:ind w:left="0" w:firstLine="0"/>
      </w:pPr>
    </w:lvl>
  </w:abstractNum>
  <w:abstractNum w:abstractNumId="14">
    <w:nsid w:val="01247C43"/>
    <w:multiLevelType w:val="hybridMultilevel"/>
    <w:tmpl w:val="0DCE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7D51A17"/>
    <w:multiLevelType w:val="hybridMultilevel"/>
    <w:tmpl w:val="17CC6EFA"/>
    <w:lvl w:ilvl="0" w:tplc="F0882C54">
      <w:start w:val="4"/>
      <w:numFmt w:val="decimal"/>
      <w:lvlText w:val="%1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7071CD0"/>
    <w:multiLevelType w:val="hybridMultilevel"/>
    <w:tmpl w:val="3996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D0AC2"/>
    <w:multiLevelType w:val="hybridMultilevel"/>
    <w:tmpl w:val="E18439C2"/>
    <w:lvl w:ilvl="0" w:tplc="A760C29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1B5F95"/>
    <w:multiLevelType w:val="hybridMultilevel"/>
    <w:tmpl w:val="58EE0BAA"/>
    <w:lvl w:ilvl="0" w:tplc="36597301">
      <w:start w:val="1"/>
      <w:numFmt w:val="decimal"/>
      <w:lvlText w:val="%1."/>
      <w:lvlJc w:val="left"/>
      <w:pPr>
        <w:ind w:left="720" w:hanging="360"/>
      </w:pPr>
    </w:lvl>
    <w:lvl w:ilvl="1" w:tplc="36597301" w:tentative="1">
      <w:start w:val="1"/>
      <w:numFmt w:val="lowerLetter"/>
      <w:lvlText w:val="%2."/>
      <w:lvlJc w:val="left"/>
      <w:pPr>
        <w:ind w:left="1440" w:hanging="360"/>
      </w:pPr>
    </w:lvl>
    <w:lvl w:ilvl="2" w:tplc="36597301" w:tentative="1">
      <w:start w:val="1"/>
      <w:numFmt w:val="lowerRoman"/>
      <w:lvlText w:val="%3."/>
      <w:lvlJc w:val="right"/>
      <w:pPr>
        <w:ind w:left="2160" w:hanging="180"/>
      </w:pPr>
    </w:lvl>
    <w:lvl w:ilvl="3" w:tplc="36597301" w:tentative="1">
      <w:start w:val="1"/>
      <w:numFmt w:val="decimal"/>
      <w:lvlText w:val="%4."/>
      <w:lvlJc w:val="left"/>
      <w:pPr>
        <w:ind w:left="2880" w:hanging="360"/>
      </w:pPr>
    </w:lvl>
    <w:lvl w:ilvl="4" w:tplc="36597301" w:tentative="1">
      <w:start w:val="1"/>
      <w:numFmt w:val="lowerLetter"/>
      <w:lvlText w:val="%5."/>
      <w:lvlJc w:val="left"/>
      <w:pPr>
        <w:ind w:left="3600" w:hanging="360"/>
      </w:pPr>
    </w:lvl>
    <w:lvl w:ilvl="5" w:tplc="36597301" w:tentative="1">
      <w:start w:val="1"/>
      <w:numFmt w:val="lowerRoman"/>
      <w:lvlText w:val="%6."/>
      <w:lvlJc w:val="right"/>
      <w:pPr>
        <w:ind w:left="4320" w:hanging="180"/>
      </w:pPr>
    </w:lvl>
    <w:lvl w:ilvl="6" w:tplc="36597301" w:tentative="1">
      <w:start w:val="1"/>
      <w:numFmt w:val="decimal"/>
      <w:lvlText w:val="%7."/>
      <w:lvlJc w:val="left"/>
      <w:pPr>
        <w:ind w:left="5040" w:hanging="360"/>
      </w:pPr>
    </w:lvl>
    <w:lvl w:ilvl="7" w:tplc="36597301" w:tentative="1">
      <w:start w:val="1"/>
      <w:numFmt w:val="lowerLetter"/>
      <w:lvlText w:val="%8."/>
      <w:lvlJc w:val="left"/>
      <w:pPr>
        <w:ind w:left="5760" w:hanging="360"/>
      </w:pPr>
    </w:lvl>
    <w:lvl w:ilvl="8" w:tplc="36597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C472D"/>
    <w:multiLevelType w:val="multilevel"/>
    <w:tmpl w:val="A6DCB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D27CA3"/>
    <w:multiLevelType w:val="hybridMultilevel"/>
    <w:tmpl w:val="B94C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F0B04"/>
    <w:multiLevelType w:val="hybridMultilevel"/>
    <w:tmpl w:val="667AC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3242C1"/>
    <w:multiLevelType w:val="hybridMultilevel"/>
    <w:tmpl w:val="3124A41E"/>
    <w:lvl w:ilvl="0" w:tplc="229414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E5BEC"/>
    <w:multiLevelType w:val="hybridMultilevel"/>
    <w:tmpl w:val="FF90C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F375F6"/>
    <w:multiLevelType w:val="hybridMultilevel"/>
    <w:tmpl w:val="72C8D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DD67206"/>
    <w:multiLevelType w:val="hybridMultilevel"/>
    <w:tmpl w:val="41E4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C5194"/>
    <w:multiLevelType w:val="hybridMultilevel"/>
    <w:tmpl w:val="2C0AC21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452B4CE6"/>
    <w:multiLevelType w:val="hybridMultilevel"/>
    <w:tmpl w:val="D406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65C9D"/>
    <w:multiLevelType w:val="hybridMultilevel"/>
    <w:tmpl w:val="147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EC096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4B1"/>
    <w:multiLevelType w:val="hybridMultilevel"/>
    <w:tmpl w:val="DE1EDB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B374259"/>
    <w:multiLevelType w:val="hybridMultilevel"/>
    <w:tmpl w:val="6AA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92188"/>
    <w:multiLevelType w:val="hybridMultilevel"/>
    <w:tmpl w:val="C52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37690"/>
    <w:multiLevelType w:val="hybridMultilevel"/>
    <w:tmpl w:val="8CC8406C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C5E33"/>
    <w:multiLevelType w:val="hybridMultilevel"/>
    <w:tmpl w:val="089EEA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4E61A59"/>
    <w:multiLevelType w:val="hybridMultilevel"/>
    <w:tmpl w:val="17CC6EFA"/>
    <w:lvl w:ilvl="0" w:tplc="F0882C54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D46732"/>
    <w:multiLevelType w:val="hybridMultilevel"/>
    <w:tmpl w:val="D6AE68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D216121"/>
    <w:multiLevelType w:val="hybridMultilevel"/>
    <w:tmpl w:val="451A43E6"/>
    <w:lvl w:ilvl="0" w:tplc="A134E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DD5FEF"/>
    <w:multiLevelType w:val="multilevel"/>
    <w:tmpl w:val="DDC0CB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4614AD"/>
    <w:multiLevelType w:val="hybridMultilevel"/>
    <w:tmpl w:val="1C925796"/>
    <w:lvl w:ilvl="0" w:tplc="7B24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B4728"/>
    <w:multiLevelType w:val="hybridMultilevel"/>
    <w:tmpl w:val="0C3A5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09507F"/>
    <w:multiLevelType w:val="hybridMultilevel"/>
    <w:tmpl w:val="A11AD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54A3C"/>
    <w:multiLevelType w:val="multilevel"/>
    <w:tmpl w:val="75F4A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34"/>
  </w:num>
  <w:num w:numId="20">
    <w:abstractNumId w:val="33"/>
  </w:num>
  <w:num w:numId="21">
    <w:abstractNumId w:val="17"/>
  </w:num>
  <w:num w:numId="22">
    <w:abstractNumId w:val="29"/>
  </w:num>
  <w:num w:numId="23">
    <w:abstractNumId w:val="27"/>
  </w:num>
  <w:num w:numId="24">
    <w:abstractNumId w:val="42"/>
  </w:num>
  <w:num w:numId="25">
    <w:abstractNumId w:val="20"/>
  </w:num>
  <w:num w:numId="26">
    <w:abstractNumId w:val="31"/>
  </w:num>
  <w:num w:numId="27">
    <w:abstractNumId w:val="43"/>
  </w:num>
  <w:num w:numId="28">
    <w:abstractNumId w:val="25"/>
  </w:num>
  <w:num w:numId="29">
    <w:abstractNumId w:val="14"/>
  </w:num>
  <w:num w:numId="30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1"/>
  </w:num>
  <w:num w:numId="33">
    <w:abstractNumId w:val="22"/>
  </w:num>
  <w:num w:numId="34">
    <w:abstractNumId w:val="40"/>
  </w:num>
  <w:num w:numId="35">
    <w:abstractNumId w:val="16"/>
  </w:num>
  <w:num w:numId="36">
    <w:abstractNumId w:val="11"/>
  </w:num>
  <w:num w:numId="37">
    <w:abstractNumId w:val="12"/>
  </w:num>
  <w:num w:numId="38">
    <w:abstractNumId w:val="32"/>
  </w:num>
  <w:num w:numId="39">
    <w:abstractNumId w:val="24"/>
  </w:num>
  <w:num w:numId="40">
    <w:abstractNumId w:val="23"/>
  </w:num>
  <w:num w:numId="41">
    <w:abstractNumId w:val="18"/>
  </w:num>
  <w:num w:numId="42">
    <w:abstractNumId w:val="39"/>
  </w:num>
  <w:num w:numId="43">
    <w:abstractNumId w:val="28"/>
  </w:num>
  <w:num w:numId="44">
    <w:abstractNumId w:val="19"/>
  </w:num>
  <w:num w:numId="45">
    <w:abstractNumId w:val="37"/>
  </w:num>
  <w:num w:numId="46">
    <w:abstractNumId w:val="30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197B44"/>
    <w:rsid w:val="00354CC0"/>
    <w:rsid w:val="00497D24"/>
    <w:rsid w:val="004F6507"/>
    <w:rsid w:val="00501D06"/>
    <w:rsid w:val="005D2F80"/>
    <w:rsid w:val="007E07E0"/>
    <w:rsid w:val="00913EC1"/>
    <w:rsid w:val="00971629"/>
    <w:rsid w:val="00A75D13"/>
    <w:rsid w:val="00AC2B83"/>
    <w:rsid w:val="00AE679A"/>
    <w:rsid w:val="00B334C8"/>
    <w:rsid w:val="00B63318"/>
    <w:rsid w:val="00B67A05"/>
    <w:rsid w:val="00B723D4"/>
    <w:rsid w:val="00BE6DBC"/>
    <w:rsid w:val="00C33618"/>
    <w:rsid w:val="00EC1131"/>
    <w:rsid w:val="00F83183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131"/>
  </w:style>
  <w:style w:type="numbering" w:customStyle="1" w:styleId="11">
    <w:name w:val="Нет списка11"/>
    <w:next w:val="a2"/>
    <w:uiPriority w:val="99"/>
    <w:semiHidden/>
    <w:unhideWhenUsed/>
    <w:rsid w:val="00EC1131"/>
  </w:style>
  <w:style w:type="paragraph" w:styleId="a3">
    <w:name w:val="List Paragraph"/>
    <w:basedOn w:val="a"/>
    <w:uiPriority w:val="34"/>
    <w:qFormat/>
    <w:rsid w:val="00EC11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C1131"/>
  </w:style>
  <w:style w:type="table" w:styleId="a4">
    <w:name w:val="Table Grid"/>
    <w:basedOn w:val="a1"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C1131"/>
  </w:style>
  <w:style w:type="table" w:customStyle="1" w:styleId="91">
    <w:name w:val="Сетка таблицы91"/>
    <w:basedOn w:val="a1"/>
    <w:next w:val="a4"/>
    <w:uiPriority w:val="59"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1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rsid w:val="00EC11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C11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EC1131"/>
  </w:style>
  <w:style w:type="paragraph" w:customStyle="1" w:styleId="ListParagraphPHPDOCX">
    <w:name w:val="List Paragraph PHPDOCX"/>
    <w:uiPriority w:val="34"/>
    <w:qFormat/>
    <w:rsid w:val="00EC1131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EC1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EC1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EC1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EC1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C113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E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C1131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C1131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C1131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C1131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C1131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C1131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EC1131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EC1131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EC1131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EC1131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EC1131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EC1131"/>
    <w:rPr>
      <w:vertAlign w:val="superscript"/>
    </w:rPr>
  </w:style>
  <w:style w:type="table" w:customStyle="1" w:styleId="myTableStyle">
    <w:name w:val="myTableStyle"/>
    <w:rsid w:val="00EC1131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20">
    <w:name w:val="Основной текст (2)_"/>
    <w:basedOn w:val="a0"/>
    <w:link w:val="21"/>
    <w:rsid w:val="00EC11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0"/>
    <w:rsid w:val="00EC11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C1131"/>
    <w:pPr>
      <w:widowControl w:val="0"/>
      <w:shd w:val="clear" w:color="auto" w:fill="FFFFFF"/>
      <w:spacing w:after="18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EC1131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25">
    <w:name w:val="Сетка таблицы2"/>
    <w:basedOn w:val="a1"/>
    <w:next w:val="a4"/>
    <w:uiPriority w:val="59"/>
    <w:rsid w:val="00E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EC113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Bold">
    <w:name w:val="Body text (2) + Bold"/>
    <w:basedOn w:val="a0"/>
    <w:rsid w:val="00EC1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C1131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BoldSpacing2pt">
    <w:name w:val="Body text (2) + Bold;Spacing 2 pt"/>
    <w:basedOn w:val="a0"/>
    <w:rsid w:val="00EC1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C11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C11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13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131"/>
  </w:style>
  <w:style w:type="numbering" w:customStyle="1" w:styleId="11">
    <w:name w:val="Нет списка11"/>
    <w:next w:val="a2"/>
    <w:uiPriority w:val="99"/>
    <w:semiHidden/>
    <w:unhideWhenUsed/>
    <w:rsid w:val="00EC1131"/>
  </w:style>
  <w:style w:type="paragraph" w:styleId="a3">
    <w:name w:val="List Paragraph"/>
    <w:basedOn w:val="a"/>
    <w:uiPriority w:val="34"/>
    <w:qFormat/>
    <w:rsid w:val="00EC11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C1131"/>
  </w:style>
  <w:style w:type="table" w:styleId="a4">
    <w:name w:val="Table Grid"/>
    <w:basedOn w:val="a1"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C1131"/>
  </w:style>
  <w:style w:type="table" w:customStyle="1" w:styleId="91">
    <w:name w:val="Сетка таблицы91"/>
    <w:basedOn w:val="a1"/>
    <w:next w:val="a4"/>
    <w:uiPriority w:val="59"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1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rsid w:val="00EC11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C11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EC1131"/>
  </w:style>
  <w:style w:type="paragraph" w:customStyle="1" w:styleId="ListParagraphPHPDOCX">
    <w:name w:val="List Paragraph PHPDOCX"/>
    <w:uiPriority w:val="34"/>
    <w:qFormat/>
    <w:rsid w:val="00EC1131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EC1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EC1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EC1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EC1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C113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E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C1131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C1131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C1131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C1131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C1131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C1131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EC1131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EC1131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EC1131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EC1131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EC1131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EC1131"/>
    <w:rPr>
      <w:vertAlign w:val="superscript"/>
    </w:rPr>
  </w:style>
  <w:style w:type="table" w:customStyle="1" w:styleId="myTableStyle">
    <w:name w:val="myTableStyle"/>
    <w:rsid w:val="00EC1131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20">
    <w:name w:val="Основной текст (2)_"/>
    <w:basedOn w:val="a0"/>
    <w:link w:val="21"/>
    <w:rsid w:val="00EC11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0"/>
    <w:rsid w:val="00EC11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C1131"/>
    <w:pPr>
      <w:widowControl w:val="0"/>
      <w:shd w:val="clear" w:color="auto" w:fill="FFFFFF"/>
      <w:spacing w:after="18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EC1131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25">
    <w:name w:val="Сетка таблицы2"/>
    <w:basedOn w:val="a1"/>
    <w:next w:val="a4"/>
    <w:uiPriority w:val="59"/>
    <w:rsid w:val="00EC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EC113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Bold">
    <w:name w:val="Body text (2) + Bold"/>
    <w:basedOn w:val="a0"/>
    <w:rsid w:val="00EC1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C1131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BoldSpacing2pt">
    <w:name w:val="Body text (2) + Bold;Spacing 2 pt"/>
    <w:basedOn w:val="a0"/>
    <w:rsid w:val="00EC1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C1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C11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C11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13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2488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8832</Words>
  <Characters>50345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15</cp:revision>
  <cp:lastPrinted>2021-09-26T08:32:00Z</cp:lastPrinted>
  <dcterms:created xsi:type="dcterms:W3CDTF">2021-09-22T10:53:00Z</dcterms:created>
  <dcterms:modified xsi:type="dcterms:W3CDTF">2021-10-02T11:20:00Z</dcterms:modified>
</cp:coreProperties>
</file>